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9CD0" w14:textId="77777777" w:rsidR="008C0E8A" w:rsidRDefault="008C0E8A" w:rsidP="00760AD5">
      <w:pPr>
        <w:jc w:val="right"/>
      </w:pPr>
    </w:p>
    <w:p w14:paraId="0A467A7C" w14:textId="77777777" w:rsidR="008C0E8A" w:rsidRDefault="008C0E8A"/>
    <w:p w14:paraId="4CD58CE3" w14:textId="7444359D" w:rsidR="008C0E8A" w:rsidRDefault="00760AD5" w:rsidP="00760AD5">
      <w:pPr>
        <w:jc w:val="right"/>
      </w:pPr>
      <w:r w:rsidRPr="00760AD5">
        <w:rPr>
          <w:noProof/>
        </w:rPr>
        <w:drawing>
          <wp:inline distT="0" distB="0" distL="0" distR="0" wp14:anchorId="3CB73DDA" wp14:editId="1FC94009">
            <wp:extent cx="2438400" cy="177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AFE4" w14:textId="77777777" w:rsidR="008C0E8A" w:rsidRDefault="008C0E8A">
      <w:bookmarkStart w:id="0" w:name="_GoBack"/>
      <w:bookmarkEnd w:id="0"/>
    </w:p>
    <w:p w14:paraId="5E8A85FC" w14:textId="77777777" w:rsidR="008C0E8A" w:rsidRDefault="008C0E8A"/>
    <w:p w14:paraId="0342EB51" w14:textId="77777777" w:rsidR="008C0E8A" w:rsidRDefault="008C0E8A"/>
    <w:p w14:paraId="394A42F1" w14:textId="77777777" w:rsidR="00025C96" w:rsidRDefault="00025C96"/>
    <w:p w14:paraId="70F6DA16" w14:textId="77777777" w:rsidR="00025C96" w:rsidRDefault="00025C96"/>
    <w:p w14:paraId="49197A39" w14:textId="77777777" w:rsidR="00947898" w:rsidRDefault="00947898"/>
    <w:p w14:paraId="7172BCD6" w14:textId="77777777" w:rsidR="00947898" w:rsidRDefault="00947898"/>
    <w:p w14:paraId="59C35FAB" w14:textId="77777777" w:rsidR="00947898" w:rsidRDefault="00947898"/>
    <w:p w14:paraId="3739FBC3" w14:textId="77777777" w:rsidR="00025C96" w:rsidRDefault="00025C96"/>
    <w:p w14:paraId="467C3D1C" w14:textId="77777777" w:rsidR="00025C96" w:rsidRDefault="00025C96"/>
    <w:p w14:paraId="274129C6" w14:textId="77777777" w:rsidR="00025C96" w:rsidRDefault="00025C96"/>
    <w:p w14:paraId="09EC592A" w14:textId="77777777" w:rsidR="00025C96" w:rsidRDefault="00025C96"/>
    <w:p w14:paraId="4B2557A1" w14:textId="77777777" w:rsidR="00025C96" w:rsidRPr="00025C96" w:rsidRDefault="00025C96" w:rsidP="00025C96">
      <w:pPr>
        <w:jc w:val="center"/>
        <w:rPr>
          <w:b/>
          <w:sz w:val="36"/>
          <w:szCs w:val="36"/>
        </w:rPr>
      </w:pPr>
      <w:r w:rsidRPr="00025C96">
        <w:rPr>
          <w:b/>
          <w:sz w:val="36"/>
          <w:szCs w:val="36"/>
        </w:rPr>
        <w:t>Учебный план</w:t>
      </w:r>
    </w:p>
    <w:p w14:paraId="729F9E3E" w14:textId="20BC2DEC" w:rsidR="00025C96" w:rsidRDefault="00D67993" w:rsidP="00025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</w:t>
      </w:r>
      <w:r w:rsidR="000954A5">
        <w:rPr>
          <w:b/>
          <w:sz w:val="36"/>
          <w:szCs w:val="36"/>
        </w:rPr>
        <w:t xml:space="preserve">илиала </w:t>
      </w:r>
      <w:r w:rsidR="00025C96" w:rsidRPr="00025C96">
        <w:rPr>
          <w:b/>
          <w:sz w:val="36"/>
          <w:szCs w:val="36"/>
        </w:rPr>
        <w:t>МАОУ «Нижнетавдинская СОШ»</w:t>
      </w:r>
    </w:p>
    <w:p w14:paraId="60E05076" w14:textId="5027A222" w:rsidR="000954A5" w:rsidRPr="00025C96" w:rsidRDefault="00D67993" w:rsidP="00025C9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</w:t>
      </w:r>
      <w:r w:rsidR="005D6363">
        <w:rPr>
          <w:b/>
          <w:sz w:val="36"/>
          <w:szCs w:val="36"/>
        </w:rPr>
        <w:t>оргилинской</w:t>
      </w:r>
      <w:proofErr w:type="spellEnd"/>
      <w:r w:rsidR="005D6363">
        <w:rPr>
          <w:b/>
          <w:sz w:val="36"/>
          <w:szCs w:val="36"/>
        </w:rPr>
        <w:t xml:space="preserve"> начальной общеобразовательной школы </w:t>
      </w:r>
    </w:p>
    <w:p w14:paraId="708699CC" w14:textId="7A33D315" w:rsidR="00025C96" w:rsidRDefault="00025C96" w:rsidP="00025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7D300D">
        <w:rPr>
          <w:b/>
          <w:sz w:val="36"/>
          <w:szCs w:val="36"/>
        </w:rPr>
        <w:t>а 202</w:t>
      </w:r>
      <w:r w:rsidR="000954A5">
        <w:rPr>
          <w:b/>
          <w:sz w:val="36"/>
          <w:szCs w:val="36"/>
        </w:rPr>
        <w:t>3</w:t>
      </w:r>
      <w:r w:rsidR="007D300D">
        <w:rPr>
          <w:b/>
          <w:sz w:val="36"/>
          <w:szCs w:val="36"/>
        </w:rPr>
        <w:t>-202</w:t>
      </w:r>
      <w:r w:rsidR="000954A5">
        <w:rPr>
          <w:b/>
          <w:sz w:val="36"/>
          <w:szCs w:val="36"/>
        </w:rPr>
        <w:t>4</w:t>
      </w:r>
      <w:r w:rsidRPr="00025C96">
        <w:rPr>
          <w:b/>
          <w:sz w:val="36"/>
          <w:szCs w:val="36"/>
        </w:rPr>
        <w:t xml:space="preserve"> учебный год</w:t>
      </w:r>
    </w:p>
    <w:p w14:paraId="76C708E3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4CACEE51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213F6B06" w14:textId="77777777" w:rsidR="00947898" w:rsidRPr="00345547" w:rsidRDefault="00947898" w:rsidP="00025C96">
      <w:pPr>
        <w:jc w:val="center"/>
        <w:rPr>
          <w:b/>
          <w:color w:val="FF0000"/>
          <w:sz w:val="36"/>
          <w:szCs w:val="36"/>
        </w:rPr>
      </w:pPr>
    </w:p>
    <w:p w14:paraId="18F9979B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3A39C14B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54B9259F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5DE53A9F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3E06DB40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2815F8E6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6DFA5071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6E65BEEB" w14:textId="77777777" w:rsidR="00947898" w:rsidRDefault="00947898" w:rsidP="000954A5">
      <w:pPr>
        <w:rPr>
          <w:b/>
          <w:sz w:val="36"/>
          <w:szCs w:val="36"/>
        </w:rPr>
      </w:pPr>
    </w:p>
    <w:p w14:paraId="505A412B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3182FBF1" w14:textId="77777777" w:rsidR="00947898" w:rsidRPr="00025C96" w:rsidRDefault="00947898" w:rsidP="00025C96">
      <w:pPr>
        <w:jc w:val="center"/>
        <w:rPr>
          <w:b/>
          <w:sz w:val="36"/>
          <w:szCs w:val="36"/>
        </w:rPr>
      </w:pPr>
    </w:p>
    <w:p w14:paraId="090826EB" w14:textId="77777777" w:rsidR="008C0E8A" w:rsidRPr="00025C96" w:rsidRDefault="008C0E8A" w:rsidP="00025C96">
      <w:pPr>
        <w:jc w:val="center"/>
        <w:rPr>
          <w:b/>
          <w:sz w:val="36"/>
          <w:szCs w:val="36"/>
        </w:rPr>
      </w:pPr>
    </w:p>
    <w:p w14:paraId="18C9BB19" w14:textId="77777777" w:rsidR="008C0E8A" w:rsidRDefault="008C0E8A"/>
    <w:p w14:paraId="0E1B6AA1" w14:textId="33488090" w:rsidR="005234FD" w:rsidRDefault="005D6363" w:rsidP="00102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Торгили</w:t>
      </w:r>
      <w:proofErr w:type="spellEnd"/>
      <w:r w:rsidR="007D300D">
        <w:rPr>
          <w:sz w:val="28"/>
          <w:szCs w:val="28"/>
        </w:rPr>
        <w:t>, 202</w:t>
      </w:r>
      <w:r w:rsidR="000954A5">
        <w:rPr>
          <w:sz w:val="28"/>
          <w:szCs w:val="28"/>
        </w:rPr>
        <w:t xml:space="preserve">3 </w:t>
      </w:r>
      <w:r w:rsidR="00947898" w:rsidRPr="00947898">
        <w:rPr>
          <w:sz w:val="28"/>
          <w:szCs w:val="28"/>
        </w:rPr>
        <w:t>год</w:t>
      </w:r>
    </w:p>
    <w:p w14:paraId="4CD64CF9" w14:textId="77777777" w:rsidR="001021A9" w:rsidRPr="001021A9" w:rsidRDefault="001021A9" w:rsidP="001021A9">
      <w:pPr>
        <w:jc w:val="center"/>
        <w:rPr>
          <w:sz w:val="28"/>
          <w:szCs w:val="28"/>
        </w:rPr>
      </w:pP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"/>
        <w:gridCol w:w="1974"/>
        <w:gridCol w:w="92"/>
        <w:gridCol w:w="2191"/>
        <w:gridCol w:w="591"/>
        <w:gridCol w:w="587"/>
        <w:gridCol w:w="542"/>
        <w:gridCol w:w="604"/>
        <w:gridCol w:w="519"/>
        <w:gridCol w:w="603"/>
        <w:gridCol w:w="520"/>
        <w:gridCol w:w="614"/>
        <w:gridCol w:w="576"/>
        <w:gridCol w:w="708"/>
        <w:gridCol w:w="749"/>
      </w:tblGrid>
      <w:tr w:rsidR="007D300D" w:rsidRPr="003B1BF8" w14:paraId="5EE1EA12" w14:textId="77777777" w:rsidTr="00C548AD">
        <w:trPr>
          <w:gridBefore w:val="1"/>
          <w:wBefore w:w="85" w:type="dxa"/>
          <w:trHeight w:val="300"/>
        </w:trPr>
        <w:tc>
          <w:tcPr>
            <w:tcW w:w="10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81FA" w14:textId="44514420" w:rsidR="00B54C5B" w:rsidRDefault="00B54C5B" w:rsidP="00CA5411">
            <w:pPr>
              <w:rPr>
                <w:b/>
                <w:bCs/>
                <w:sz w:val="28"/>
                <w:szCs w:val="28"/>
              </w:rPr>
            </w:pPr>
          </w:p>
          <w:p w14:paraId="5453C5EC" w14:textId="4ACAD440" w:rsidR="005234FD" w:rsidRPr="003B1BF8" w:rsidRDefault="005234FD" w:rsidP="0052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t xml:space="preserve">Учебный план </w:t>
            </w:r>
            <w:r w:rsidRPr="003B1B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B1BF8">
              <w:rPr>
                <w:b/>
                <w:bCs/>
                <w:sz w:val="28"/>
                <w:szCs w:val="28"/>
              </w:rPr>
              <w:t xml:space="preserve"> – </w:t>
            </w:r>
            <w:r w:rsidRPr="003B1BF8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3B1BF8">
              <w:rPr>
                <w:b/>
                <w:bCs/>
                <w:sz w:val="28"/>
                <w:szCs w:val="28"/>
              </w:rPr>
              <w:t xml:space="preserve"> классов</w:t>
            </w:r>
          </w:p>
          <w:p w14:paraId="2CDCC3EE" w14:textId="77777777" w:rsidR="005234FD" w:rsidRPr="003B1BF8" w:rsidRDefault="005234FD" w:rsidP="0052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t>для реализации основной общеобразовательной программы</w:t>
            </w:r>
          </w:p>
          <w:p w14:paraId="1EE1DB9D" w14:textId="20C170B0" w:rsidR="005234FD" w:rsidRDefault="005234FD" w:rsidP="0052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t>начального общего образования</w:t>
            </w:r>
            <w:r w:rsidR="00205945">
              <w:rPr>
                <w:b/>
                <w:bCs/>
                <w:sz w:val="28"/>
                <w:szCs w:val="28"/>
              </w:rPr>
              <w:t xml:space="preserve"> </w:t>
            </w:r>
            <w:r w:rsidR="00C548AD">
              <w:rPr>
                <w:b/>
                <w:bCs/>
                <w:sz w:val="28"/>
                <w:szCs w:val="28"/>
              </w:rPr>
              <w:t>(</w:t>
            </w:r>
            <w:r w:rsidR="00205945">
              <w:rPr>
                <w:b/>
                <w:bCs/>
                <w:sz w:val="28"/>
                <w:szCs w:val="28"/>
              </w:rPr>
              <w:t>ФГОС 2021</w:t>
            </w:r>
            <w:r w:rsidR="00C548AD">
              <w:rPr>
                <w:b/>
                <w:bCs/>
                <w:sz w:val="28"/>
                <w:szCs w:val="28"/>
              </w:rPr>
              <w:t>)</w:t>
            </w:r>
          </w:p>
          <w:p w14:paraId="2C554918" w14:textId="030E9479" w:rsidR="00CD3019" w:rsidRPr="003B1BF8" w:rsidRDefault="00CD3019" w:rsidP="00C548A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D300D" w:rsidRPr="003B1BF8" w14:paraId="79B28506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 w:val="restart"/>
          </w:tcPr>
          <w:p w14:paraId="1BDD91E7" w14:textId="77777777" w:rsidR="005234FD" w:rsidRPr="003B1BF8" w:rsidRDefault="005234FD" w:rsidP="00526A2D">
            <w:pPr>
              <w:jc w:val="center"/>
            </w:pPr>
            <w:r w:rsidRPr="003B1BF8">
              <w:t>Предметные области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vAlign w:val="center"/>
            <w:hideMark/>
          </w:tcPr>
          <w:p w14:paraId="1E330AD6" w14:textId="25351CA5" w:rsidR="005234FD" w:rsidRPr="003B1BF8" w:rsidRDefault="005234FD" w:rsidP="00526A2D">
            <w:pPr>
              <w:jc w:val="center"/>
            </w:pPr>
            <w:r w:rsidRPr="003B1BF8">
              <w:t>Учебные предметы</w:t>
            </w:r>
            <w:r w:rsidR="00C548AD">
              <w:t>/классы</w:t>
            </w:r>
          </w:p>
        </w:tc>
        <w:tc>
          <w:tcPr>
            <w:tcW w:w="5864" w:type="dxa"/>
            <w:gridSpan w:val="10"/>
            <w:shd w:val="clear" w:color="auto" w:fill="auto"/>
            <w:noWrap/>
            <w:vAlign w:val="bottom"/>
            <w:hideMark/>
          </w:tcPr>
          <w:p w14:paraId="273364E6" w14:textId="46EEE9DD" w:rsidR="005234FD" w:rsidRPr="003B1BF8" w:rsidRDefault="005234FD" w:rsidP="00526A2D">
            <w:pPr>
              <w:jc w:val="center"/>
            </w:pPr>
            <w:r w:rsidRPr="003B1BF8">
              <w:t>Количество часов</w:t>
            </w:r>
            <w:r w:rsidR="00C548AD">
              <w:t xml:space="preserve"> в неделю</w:t>
            </w:r>
          </w:p>
        </w:tc>
      </w:tr>
      <w:tr w:rsidR="007D300D" w:rsidRPr="003B1BF8" w14:paraId="4774B8BE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/>
          </w:tcPr>
          <w:p w14:paraId="50A61D3B" w14:textId="77777777" w:rsidR="005234FD" w:rsidRPr="003B1BF8" w:rsidRDefault="005234FD" w:rsidP="00526A2D"/>
        </w:tc>
        <w:tc>
          <w:tcPr>
            <w:tcW w:w="2283" w:type="dxa"/>
            <w:gridSpan w:val="2"/>
            <w:vMerge/>
            <w:vAlign w:val="center"/>
            <w:hideMark/>
          </w:tcPr>
          <w:p w14:paraId="0FBC4990" w14:textId="77777777" w:rsidR="005234FD" w:rsidRPr="003B1BF8" w:rsidRDefault="005234FD" w:rsidP="00526A2D"/>
        </w:tc>
        <w:tc>
          <w:tcPr>
            <w:tcW w:w="1178" w:type="dxa"/>
            <w:gridSpan w:val="2"/>
            <w:shd w:val="clear" w:color="auto" w:fill="auto"/>
            <w:noWrap/>
            <w:vAlign w:val="bottom"/>
            <w:hideMark/>
          </w:tcPr>
          <w:p w14:paraId="455EC6B8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1класс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14:paraId="5FFA5D87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2 класс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bottom"/>
            <w:hideMark/>
          </w:tcPr>
          <w:p w14:paraId="22E2F855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3 класс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85DAB1E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4 класс</w:t>
            </w:r>
          </w:p>
        </w:tc>
        <w:tc>
          <w:tcPr>
            <w:tcW w:w="1284" w:type="dxa"/>
            <w:gridSpan w:val="2"/>
          </w:tcPr>
          <w:p w14:paraId="3C7AA0B9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Всего</w:t>
            </w:r>
          </w:p>
        </w:tc>
      </w:tr>
      <w:tr w:rsidR="007D300D" w:rsidRPr="003B1BF8" w14:paraId="059F47DA" w14:textId="77777777" w:rsidTr="00C548AD">
        <w:tblPrEx>
          <w:jc w:val="center"/>
        </w:tblPrEx>
        <w:trPr>
          <w:gridAfter w:val="1"/>
          <w:wAfter w:w="749" w:type="dxa"/>
          <w:cantSplit/>
          <w:trHeight w:val="1134"/>
          <w:jc w:val="center"/>
        </w:trPr>
        <w:tc>
          <w:tcPr>
            <w:tcW w:w="2059" w:type="dxa"/>
            <w:gridSpan w:val="2"/>
          </w:tcPr>
          <w:p w14:paraId="63E01B33" w14:textId="77777777" w:rsidR="005234FD" w:rsidRPr="003B1BF8" w:rsidRDefault="005234FD" w:rsidP="00526A2D"/>
        </w:tc>
        <w:tc>
          <w:tcPr>
            <w:tcW w:w="2283" w:type="dxa"/>
            <w:gridSpan w:val="2"/>
            <w:vAlign w:val="center"/>
          </w:tcPr>
          <w:p w14:paraId="27806CFD" w14:textId="77777777" w:rsidR="005234FD" w:rsidRPr="003B1BF8" w:rsidRDefault="005234FD" w:rsidP="00526A2D"/>
        </w:tc>
        <w:tc>
          <w:tcPr>
            <w:tcW w:w="591" w:type="dxa"/>
            <w:shd w:val="clear" w:color="auto" w:fill="auto"/>
            <w:noWrap/>
            <w:textDirection w:val="btLr"/>
            <w:vAlign w:val="bottom"/>
          </w:tcPr>
          <w:p w14:paraId="04E1EA40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587" w:type="dxa"/>
            <w:textDirection w:val="btLr"/>
          </w:tcPr>
          <w:p w14:paraId="69E43F89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42" w:type="dxa"/>
            <w:shd w:val="clear" w:color="auto" w:fill="auto"/>
            <w:noWrap/>
            <w:textDirection w:val="btLr"/>
            <w:vAlign w:val="bottom"/>
          </w:tcPr>
          <w:p w14:paraId="74666400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04" w:type="dxa"/>
            <w:textDirection w:val="btLr"/>
          </w:tcPr>
          <w:p w14:paraId="17175029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19" w:type="dxa"/>
            <w:shd w:val="clear" w:color="auto" w:fill="auto"/>
            <w:noWrap/>
            <w:textDirection w:val="btLr"/>
            <w:vAlign w:val="bottom"/>
          </w:tcPr>
          <w:p w14:paraId="746AE79E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03" w:type="dxa"/>
            <w:textDirection w:val="btLr"/>
          </w:tcPr>
          <w:p w14:paraId="4444977A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bottom"/>
          </w:tcPr>
          <w:p w14:paraId="1673FF8F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14" w:type="dxa"/>
            <w:textDirection w:val="btLr"/>
          </w:tcPr>
          <w:p w14:paraId="7B1FDB6D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76" w:type="dxa"/>
            <w:shd w:val="clear" w:color="auto" w:fill="auto"/>
            <w:textDirection w:val="btLr"/>
            <w:vAlign w:val="bottom"/>
          </w:tcPr>
          <w:p w14:paraId="1031D392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708" w:type="dxa"/>
            <w:textDirection w:val="btLr"/>
          </w:tcPr>
          <w:p w14:paraId="628E3BF6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</w:tr>
      <w:tr w:rsidR="007D300D" w:rsidRPr="003B1BF8" w14:paraId="33096665" w14:textId="77777777" w:rsidTr="00CD3019">
        <w:tblPrEx>
          <w:jc w:val="center"/>
        </w:tblPrEx>
        <w:trPr>
          <w:gridAfter w:val="1"/>
          <w:wAfter w:w="749" w:type="dxa"/>
          <w:cantSplit/>
          <w:trHeight w:val="203"/>
          <w:jc w:val="center"/>
        </w:trPr>
        <w:tc>
          <w:tcPr>
            <w:tcW w:w="10206" w:type="dxa"/>
            <w:gridSpan w:val="14"/>
          </w:tcPr>
          <w:p w14:paraId="4A9436DC" w14:textId="77777777" w:rsidR="005234FD" w:rsidRPr="003B1BF8" w:rsidRDefault="005234FD" w:rsidP="00526A2D">
            <w:pPr>
              <w:ind w:left="113" w:right="113"/>
              <w:jc w:val="center"/>
              <w:rPr>
                <w:bCs/>
                <w:i/>
              </w:rPr>
            </w:pPr>
            <w:r w:rsidRPr="003B1BF8">
              <w:rPr>
                <w:bCs/>
                <w:i/>
              </w:rPr>
              <w:t>Обязательная часть</w:t>
            </w:r>
          </w:p>
        </w:tc>
      </w:tr>
      <w:tr w:rsidR="007D300D" w:rsidRPr="003B1BF8" w14:paraId="7DE9BC34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14:paraId="0AAA0DAE" w14:textId="77777777" w:rsidR="005234FD" w:rsidRPr="003B1BF8" w:rsidRDefault="005234FD" w:rsidP="00526A2D">
            <w:pPr>
              <w:jc w:val="center"/>
            </w:pPr>
            <w:r w:rsidRPr="003B1BF8">
              <w:t xml:space="preserve">Русский язык и литературное </w:t>
            </w:r>
          </w:p>
          <w:p w14:paraId="38DB8FA6" w14:textId="77777777" w:rsidR="005234FD" w:rsidRPr="003B1BF8" w:rsidRDefault="005234FD" w:rsidP="00526A2D">
            <w:pPr>
              <w:jc w:val="center"/>
            </w:pPr>
            <w:r w:rsidRPr="003B1BF8">
              <w:t xml:space="preserve">чтение 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5A229910" w14:textId="77777777" w:rsidR="005234FD" w:rsidRPr="003B1BF8" w:rsidRDefault="005234FD" w:rsidP="00526A2D">
            <w:r w:rsidRPr="003B1BF8">
              <w:t xml:space="preserve">Русский язык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7C56D8C5" w14:textId="77777777" w:rsidR="005234FD" w:rsidRPr="003B1BF8" w:rsidRDefault="00053E94" w:rsidP="00526A2D">
            <w:pPr>
              <w:jc w:val="center"/>
            </w:pPr>
            <w:r w:rsidRPr="003B1BF8">
              <w:t>5</w:t>
            </w:r>
          </w:p>
        </w:tc>
        <w:tc>
          <w:tcPr>
            <w:tcW w:w="587" w:type="dxa"/>
          </w:tcPr>
          <w:p w14:paraId="2AC6F53A" w14:textId="77777777" w:rsidR="005234FD" w:rsidRPr="003B1BF8" w:rsidRDefault="00053E94" w:rsidP="00526A2D">
            <w:pPr>
              <w:jc w:val="center"/>
            </w:pPr>
            <w:r w:rsidRPr="003B1BF8">
              <w:t>165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2DBA8F0F" w14:textId="77777777" w:rsidR="005234FD" w:rsidRPr="003B1BF8" w:rsidRDefault="00053E94" w:rsidP="00526A2D">
            <w:pPr>
              <w:jc w:val="center"/>
            </w:pPr>
            <w:r w:rsidRPr="003B1BF8">
              <w:t>5</w:t>
            </w:r>
          </w:p>
        </w:tc>
        <w:tc>
          <w:tcPr>
            <w:tcW w:w="604" w:type="dxa"/>
          </w:tcPr>
          <w:p w14:paraId="690EF5E2" w14:textId="77777777" w:rsidR="005234FD" w:rsidRPr="003B1BF8" w:rsidRDefault="00053E94" w:rsidP="00526A2D">
            <w:pPr>
              <w:jc w:val="center"/>
            </w:pPr>
            <w:r w:rsidRPr="003B1BF8">
              <w:t>170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DFBCB38" w14:textId="77777777" w:rsidR="005234FD" w:rsidRPr="003B1BF8" w:rsidRDefault="00053E94" w:rsidP="00526A2D">
            <w:pPr>
              <w:jc w:val="center"/>
            </w:pPr>
            <w:r w:rsidRPr="003B1BF8">
              <w:t>5</w:t>
            </w:r>
          </w:p>
        </w:tc>
        <w:tc>
          <w:tcPr>
            <w:tcW w:w="603" w:type="dxa"/>
          </w:tcPr>
          <w:p w14:paraId="3FB027AB" w14:textId="77777777" w:rsidR="005234FD" w:rsidRPr="003B1BF8" w:rsidRDefault="00053E94" w:rsidP="00526A2D">
            <w:pPr>
              <w:jc w:val="center"/>
            </w:pPr>
            <w:r w:rsidRPr="003B1BF8">
              <w:t>170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EE9C91" w14:textId="77777777" w:rsidR="005234FD" w:rsidRPr="003B1BF8" w:rsidRDefault="00053E94" w:rsidP="00526A2D">
            <w:pPr>
              <w:jc w:val="center"/>
            </w:pPr>
            <w:r w:rsidRPr="003B1BF8">
              <w:t>5</w:t>
            </w:r>
          </w:p>
        </w:tc>
        <w:tc>
          <w:tcPr>
            <w:tcW w:w="614" w:type="dxa"/>
          </w:tcPr>
          <w:p w14:paraId="53F95186" w14:textId="77777777" w:rsidR="005234FD" w:rsidRPr="003B1BF8" w:rsidRDefault="00053E94" w:rsidP="00526A2D">
            <w:pPr>
              <w:jc w:val="center"/>
            </w:pPr>
            <w:r w:rsidRPr="003B1BF8">
              <w:t>170</w:t>
            </w:r>
          </w:p>
        </w:tc>
        <w:tc>
          <w:tcPr>
            <w:tcW w:w="576" w:type="dxa"/>
          </w:tcPr>
          <w:p w14:paraId="1EB95C45" w14:textId="77777777" w:rsidR="005234FD" w:rsidRPr="003B1BF8" w:rsidRDefault="008220E8" w:rsidP="00526A2D">
            <w:pPr>
              <w:jc w:val="center"/>
            </w:pPr>
            <w:r w:rsidRPr="003B1BF8">
              <w:t>20</w:t>
            </w:r>
          </w:p>
        </w:tc>
        <w:tc>
          <w:tcPr>
            <w:tcW w:w="708" w:type="dxa"/>
          </w:tcPr>
          <w:p w14:paraId="48158DB2" w14:textId="77777777" w:rsidR="005234FD" w:rsidRPr="003B1BF8" w:rsidRDefault="008220E8" w:rsidP="00526A2D">
            <w:pPr>
              <w:jc w:val="center"/>
            </w:pPr>
            <w:r w:rsidRPr="003B1BF8">
              <w:t>675</w:t>
            </w:r>
          </w:p>
        </w:tc>
      </w:tr>
      <w:tr w:rsidR="00DA0E86" w:rsidRPr="003B1BF8" w14:paraId="2AE9ED3B" w14:textId="77777777" w:rsidTr="00C548AD">
        <w:tblPrEx>
          <w:jc w:val="center"/>
        </w:tblPrEx>
        <w:trPr>
          <w:gridAfter w:val="1"/>
          <w:wAfter w:w="749" w:type="dxa"/>
          <w:trHeight w:val="660"/>
          <w:jc w:val="center"/>
        </w:trPr>
        <w:tc>
          <w:tcPr>
            <w:tcW w:w="2059" w:type="dxa"/>
            <w:gridSpan w:val="2"/>
            <w:vMerge/>
          </w:tcPr>
          <w:p w14:paraId="0AE60F3B" w14:textId="77777777" w:rsidR="005234FD" w:rsidRPr="003B1BF8" w:rsidRDefault="005234FD" w:rsidP="00526A2D"/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36E2F31F" w14:textId="77777777" w:rsidR="005234FD" w:rsidRPr="003B1BF8" w:rsidRDefault="005234FD" w:rsidP="00526A2D">
            <w:r w:rsidRPr="003B1BF8">
              <w:t>Литературное чтение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B95B7F1" w14:textId="77777777" w:rsidR="005234FD" w:rsidRPr="003B1BF8" w:rsidRDefault="005234FD" w:rsidP="00526A2D">
            <w:pPr>
              <w:jc w:val="center"/>
            </w:pPr>
            <w:r w:rsidRPr="003B1BF8">
              <w:t>4</w:t>
            </w:r>
          </w:p>
        </w:tc>
        <w:tc>
          <w:tcPr>
            <w:tcW w:w="587" w:type="dxa"/>
            <w:vAlign w:val="center"/>
          </w:tcPr>
          <w:p w14:paraId="79BE5D8E" w14:textId="77777777" w:rsidR="005234FD" w:rsidRPr="003B1BF8" w:rsidRDefault="005234FD" w:rsidP="00526A2D">
            <w:pPr>
              <w:jc w:val="center"/>
            </w:pPr>
            <w:r w:rsidRPr="003B1BF8">
              <w:t>132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17181BF5" w14:textId="77777777" w:rsidR="005234FD" w:rsidRPr="003B1BF8" w:rsidRDefault="005234FD" w:rsidP="00526A2D">
            <w:pPr>
              <w:jc w:val="center"/>
            </w:pPr>
            <w:r w:rsidRPr="003B1BF8">
              <w:t>4</w:t>
            </w:r>
          </w:p>
        </w:tc>
        <w:tc>
          <w:tcPr>
            <w:tcW w:w="604" w:type="dxa"/>
            <w:vAlign w:val="center"/>
          </w:tcPr>
          <w:p w14:paraId="12F533CA" w14:textId="77777777" w:rsidR="005234FD" w:rsidRPr="003B1BF8" w:rsidRDefault="005234FD" w:rsidP="00526A2D">
            <w:pPr>
              <w:jc w:val="center"/>
            </w:pPr>
            <w:r w:rsidRPr="003B1BF8">
              <w:t>136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3D07F2F" w14:textId="77777777" w:rsidR="005234FD" w:rsidRPr="003B1BF8" w:rsidRDefault="00C7518D" w:rsidP="00526A2D">
            <w:pPr>
              <w:jc w:val="center"/>
            </w:pPr>
            <w:r w:rsidRPr="003B1BF8">
              <w:t>4</w:t>
            </w:r>
          </w:p>
        </w:tc>
        <w:tc>
          <w:tcPr>
            <w:tcW w:w="603" w:type="dxa"/>
            <w:vAlign w:val="center"/>
          </w:tcPr>
          <w:p w14:paraId="50AC0DC2" w14:textId="77777777" w:rsidR="005234FD" w:rsidRPr="003B1BF8" w:rsidRDefault="00711BCE" w:rsidP="00526A2D">
            <w:pPr>
              <w:jc w:val="center"/>
            </w:pPr>
            <w:r w:rsidRPr="003B1BF8">
              <w:t>136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98A397" w14:textId="77777777" w:rsidR="005234FD" w:rsidRPr="002745F7" w:rsidRDefault="00CF7698" w:rsidP="00526A2D">
            <w:pPr>
              <w:jc w:val="center"/>
            </w:pPr>
            <w:r w:rsidRPr="002745F7"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1C8C913" w14:textId="77777777" w:rsidR="005234FD" w:rsidRPr="002745F7" w:rsidRDefault="00CF7698" w:rsidP="00526A2D">
            <w:pPr>
              <w:jc w:val="center"/>
            </w:pPr>
            <w:r w:rsidRPr="002745F7">
              <w:t>136</w:t>
            </w:r>
          </w:p>
        </w:tc>
        <w:tc>
          <w:tcPr>
            <w:tcW w:w="576" w:type="dxa"/>
            <w:vAlign w:val="center"/>
          </w:tcPr>
          <w:p w14:paraId="4ED6A310" w14:textId="77777777" w:rsidR="005234FD" w:rsidRPr="0087390D" w:rsidRDefault="0087390D" w:rsidP="00526A2D">
            <w:pPr>
              <w:jc w:val="center"/>
            </w:pPr>
            <w:r w:rsidRPr="0087390D">
              <w:t>16</w:t>
            </w:r>
          </w:p>
        </w:tc>
        <w:tc>
          <w:tcPr>
            <w:tcW w:w="708" w:type="dxa"/>
            <w:vAlign w:val="center"/>
          </w:tcPr>
          <w:p w14:paraId="1B3A6964" w14:textId="77777777" w:rsidR="005234FD" w:rsidRPr="0087390D" w:rsidRDefault="0087390D" w:rsidP="00526A2D">
            <w:pPr>
              <w:jc w:val="center"/>
            </w:pPr>
            <w:r w:rsidRPr="0087390D">
              <w:t>540</w:t>
            </w:r>
          </w:p>
        </w:tc>
      </w:tr>
      <w:tr w:rsidR="00DA0E86" w:rsidRPr="003B1BF8" w14:paraId="4A616890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</w:tcPr>
          <w:p w14:paraId="6B3ECA58" w14:textId="77777777" w:rsidR="00DA0E86" w:rsidRPr="003B1BF8" w:rsidRDefault="00DA0E86" w:rsidP="00DA0E86">
            <w:pPr>
              <w:jc w:val="center"/>
            </w:pPr>
            <w:r w:rsidRPr="003B1BF8">
              <w:t>Иностранный язык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62E590F8" w14:textId="77777777" w:rsidR="00DA0E86" w:rsidRPr="003B1BF8" w:rsidRDefault="00760E98" w:rsidP="00DA0E86">
            <w:r>
              <w:t>Иностранный</w:t>
            </w:r>
            <w:r w:rsidR="00DA0E86" w:rsidRPr="0087390D">
              <w:t xml:space="preserve"> язык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BF775CE" w14:textId="77777777" w:rsidR="00DA0E86" w:rsidRPr="003B1BF8" w:rsidRDefault="00DA0E86" w:rsidP="00DA0E86">
            <w:pPr>
              <w:jc w:val="center"/>
            </w:pPr>
            <w:r w:rsidRPr="003B1BF8">
              <w:t> -</w:t>
            </w:r>
          </w:p>
        </w:tc>
        <w:tc>
          <w:tcPr>
            <w:tcW w:w="587" w:type="dxa"/>
            <w:vAlign w:val="center"/>
          </w:tcPr>
          <w:p w14:paraId="7F6F0F0A" w14:textId="77777777" w:rsidR="00DA0E86" w:rsidRPr="003B1BF8" w:rsidRDefault="00DA0E86" w:rsidP="00DA0E86">
            <w:pPr>
              <w:jc w:val="center"/>
            </w:pPr>
            <w:r w:rsidRPr="003B1BF8">
              <w:t>-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62A0DD1B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vAlign w:val="center"/>
          </w:tcPr>
          <w:p w14:paraId="504F32FE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964207B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vAlign w:val="center"/>
          </w:tcPr>
          <w:p w14:paraId="613EB8DE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47009A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vAlign w:val="center"/>
          </w:tcPr>
          <w:p w14:paraId="44EEF99F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76" w:type="dxa"/>
            <w:vAlign w:val="center"/>
          </w:tcPr>
          <w:p w14:paraId="1EEB3543" w14:textId="77777777" w:rsidR="00DA0E86" w:rsidRPr="003B1BF8" w:rsidRDefault="00DA0E86" w:rsidP="00DA0E86">
            <w:pPr>
              <w:jc w:val="center"/>
            </w:pPr>
            <w:r w:rsidRPr="003B1BF8">
              <w:t>6</w:t>
            </w:r>
          </w:p>
        </w:tc>
        <w:tc>
          <w:tcPr>
            <w:tcW w:w="708" w:type="dxa"/>
            <w:vAlign w:val="center"/>
          </w:tcPr>
          <w:p w14:paraId="4066FF6A" w14:textId="77777777" w:rsidR="00DA0E86" w:rsidRPr="003B1BF8" w:rsidRDefault="00DA0E86" w:rsidP="00DA0E86">
            <w:pPr>
              <w:jc w:val="center"/>
            </w:pPr>
            <w:r w:rsidRPr="003B1BF8">
              <w:t>204</w:t>
            </w:r>
          </w:p>
        </w:tc>
      </w:tr>
      <w:tr w:rsidR="00DA0E86" w:rsidRPr="003B1BF8" w14:paraId="46A5E300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</w:tcPr>
          <w:p w14:paraId="15F53B1A" w14:textId="77777777" w:rsidR="00DA0E86" w:rsidRPr="003B1BF8" w:rsidRDefault="00DA0E86" w:rsidP="00DA0E86">
            <w:pPr>
              <w:jc w:val="center"/>
            </w:pPr>
            <w:r w:rsidRPr="003B1BF8">
              <w:t>Математика и информатика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7BE8FF4D" w14:textId="77777777" w:rsidR="00DA0E86" w:rsidRPr="003B1BF8" w:rsidRDefault="00DA0E86" w:rsidP="00DA0E86">
            <w:r w:rsidRPr="003B1BF8">
              <w:t>Математика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4972948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587" w:type="dxa"/>
            <w:vAlign w:val="center"/>
          </w:tcPr>
          <w:p w14:paraId="26176FD2" w14:textId="77777777" w:rsidR="00DA0E86" w:rsidRPr="003B1BF8" w:rsidRDefault="00DA0E86" w:rsidP="00DA0E86">
            <w:pPr>
              <w:jc w:val="center"/>
            </w:pPr>
            <w:r w:rsidRPr="003B1BF8">
              <w:t>132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6C299BC2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604" w:type="dxa"/>
            <w:vAlign w:val="center"/>
          </w:tcPr>
          <w:p w14:paraId="134964D4" w14:textId="77777777" w:rsidR="00DA0E86" w:rsidRPr="003B1BF8" w:rsidRDefault="00DA0E86" w:rsidP="00DA0E86">
            <w:pPr>
              <w:jc w:val="center"/>
            </w:pPr>
            <w:r w:rsidRPr="003B1BF8">
              <w:t>136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1ADDC88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603" w:type="dxa"/>
            <w:vAlign w:val="center"/>
          </w:tcPr>
          <w:p w14:paraId="05F1F3C6" w14:textId="77777777" w:rsidR="00DA0E86" w:rsidRPr="003B1BF8" w:rsidRDefault="00DA0E86" w:rsidP="00DA0E86">
            <w:pPr>
              <w:jc w:val="center"/>
            </w:pPr>
            <w:r w:rsidRPr="003B1BF8">
              <w:t>136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21A669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614" w:type="dxa"/>
            <w:vAlign w:val="center"/>
          </w:tcPr>
          <w:p w14:paraId="5BF9CC72" w14:textId="77777777" w:rsidR="00DA0E86" w:rsidRPr="003B1BF8" w:rsidRDefault="00DA0E86" w:rsidP="00DA0E86">
            <w:pPr>
              <w:jc w:val="center"/>
            </w:pPr>
            <w:r w:rsidRPr="003B1BF8">
              <w:t>136</w:t>
            </w:r>
          </w:p>
        </w:tc>
        <w:tc>
          <w:tcPr>
            <w:tcW w:w="576" w:type="dxa"/>
            <w:vAlign w:val="center"/>
          </w:tcPr>
          <w:p w14:paraId="192518DB" w14:textId="77777777" w:rsidR="00DA0E86" w:rsidRPr="003B1BF8" w:rsidRDefault="00DA0E86" w:rsidP="00DA0E86">
            <w:pPr>
              <w:jc w:val="center"/>
            </w:pPr>
            <w:r w:rsidRPr="003B1BF8">
              <w:t>16</w:t>
            </w:r>
          </w:p>
        </w:tc>
        <w:tc>
          <w:tcPr>
            <w:tcW w:w="708" w:type="dxa"/>
            <w:vAlign w:val="center"/>
          </w:tcPr>
          <w:p w14:paraId="3F3746DA" w14:textId="77777777" w:rsidR="00DA0E86" w:rsidRPr="003B1BF8" w:rsidRDefault="00DA0E86" w:rsidP="00DA0E86">
            <w:pPr>
              <w:jc w:val="center"/>
            </w:pPr>
            <w:r w:rsidRPr="003B1BF8">
              <w:t>540</w:t>
            </w:r>
          </w:p>
        </w:tc>
      </w:tr>
      <w:tr w:rsidR="00DA0E86" w:rsidRPr="003B1BF8" w14:paraId="19303311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</w:tcPr>
          <w:p w14:paraId="65024D9D" w14:textId="77777777" w:rsidR="00DA0E86" w:rsidRPr="003B1BF8" w:rsidRDefault="00DA0E86" w:rsidP="00DA0E86">
            <w:pPr>
              <w:jc w:val="center"/>
            </w:pPr>
            <w:r w:rsidRPr="003B1BF8">
              <w:t>Обществознание и естествознание (Окружающий мир)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24687F57" w14:textId="77777777" w:rsidR="00DA0E86" w:rsidRPr="003B1BF8" w:rsidRDefault="00DA0E86" w:rsidP="00DA0E86">
            <w:r w:rsidRPr="003B1BF8">
              <w:t>Окружающий мир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7E9F762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587" w:type="dxa"/>
            <w:vAlign w:val="center"/>
          </w:tcPr>
          <w:p w14:paraId="45C44F15" w14:textId="77777777" w:rsidR="00DA0E86" w:rsidRPr="003B1BF8" w:rsidRDefault="00DA0E86" w:rsidP="00DA0E86">
            <w:pPr>
              <w:jc w:val="center"/>
            </w:pPr>
            <w:r w:rsidRPr="003B1BF8">
              <w:t>66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171AA25C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vAlign w:val="center"/>
          </w:tcPr>
          <w:p w14:paraId="73D37311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1F2569A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vAlign w:val="center"/>
          </w:tcPr>
          <w:p w14:paraId="18F11C80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DF2A12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vAlign w:val="center"/>
          </w:tcPr>
          <w:p w14:paraId="305DF0FF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76" w:type="dxa"/>
            <w:vAlign w:val="center"/>
          </w:tcPr>
          <w:p w14:paraId="1EF3353D" w14:textId="77777777" w:rsidR="00DA0E86" w:rsidRPr="003B1BF8" w:rsidRDefault="00DA0E86" w:rsidP="00DA0E86">
            <w:pPr>
              <w:jc w:val="center"/>
            </w:pPr>
            <w:r w:rsidRPr="003B1BF8">
              <w:t>8</w:t>
            </w:r>
          </w:p>
        </w:tc>
        <w:tc>
          <w:tcPr>
            <w:tcW w:w="708" w:type="dxa"/>
            <w:vAlign w:val="center"/>
          </w:tcPr>
          <w:p w14:paraId="734E2D63" w14:textId="77777777" w:rsidR="00DA0E86" w:rsidRPr="003B1BF8" w:rsidRDefault="00DA0E86" w:rsidP="00DA0E86">
            <w:pPr>
              <w:jc w:val="center"/>
            </w:pPr>
            <w:r w:rsidRPr="003B1BF8">
              <w:t>270</w:t>
            </w:r>
          </w:p>
        </w:tc>
      </w:tr>
      <w:tr w:rsidR="00DA0E86" w:rsidRPr="003B1BF8" w14:paraId="6AD781F8" w14:textId="77777777" w:rsidTr="00C548AD">
        <w:tblPrEx>
          <w:jc w:val="center"/>
        </w:tblPrEx>
        <w:trPr>
          <w:gridAfter w:val="1"/>
          <w:wAfter w:w="749" w:type="dxa"/>
          <w:trHeight w:val="585"/>
          <w:jc w:val="center"/>
        </w:trPr>
        <w:tc>
          <w:tcPr>
            <w:tcW w:w="2059" w:type="dxa"/>
            <w:gridSpan w:val="2"/>
            <w:vAlign w:val="center"/>
          </w:tcPr>
          <w:p w14:paraId="6923CFA4" w14:textId="77777777" w:rsidR="00DA0E86" w:rsidRPr="003B1BF8" w:rsidRDefault="00DA0E86" w:rsidP="00DA0E86">
            <w:pPr>
              <w:jc w:val="center"/>
            </w:pPr>
            <w:r w:rsidRPr="003B1BF8">
              <w:t>Основы религиозных культур и светской этики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1DE1B6D3" w14:textId="77777777" w:rsidR="00DA0E86" w:rsidRPr="003B1BF8" w:rsidRDefault="00DA0E86" w:rsidP="00DA0E86">
            <w:r w:rsidRPr="003B1BF8">
              <w:t>Основы религиозных культур и светской этики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2F73DF" w14:textId="77777777" w:rsidR="00DA0E86" w:rsidRPr="003B1BF8" w:rsidRDefault="00DA0E86" w:rsidP="00DA0E86">
            <w:pPr>
              <w:jc w:val="center"/>
            </w:pPr>
            <w:r w:rsidRPr="003B1BF8">
              <w:t>- </w:t>
            </w:r>
          </w:p>
        </w:tc>
        <w:tc>
          <w:tcPr>
            <w:tcW w:w="587" w:type="dxa"/>
            <w:vAlign w:val="center"/>
          </w:tcPr>
          <w:p w14:paraId="727D2D31" w14:textId="77777777" w:rsidR="00DA0E86" w:rsidRPr="003B1BF8" w:rsidRDefault="00DA0E86" w:rsidP="00DA0E86">
            <w:pPr>
              <w:jc w:val="center"/>
            </w:pPr>
            <w:r w:rsidRPr="003B1BF8">
              <w:t>-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473BA251" w14:textId="77777777" w:rsidR="00DA0E86" w:rsidRPr="003B1BF8" w:rsidRDefault="00DA0E86" w:rsidP="00DA0E86">
            <w:pPr>
              <w:jc w:val="center"/>
            </w:pPr>
            <w:r w:rsidRPr="003B1BF8">
              <w:t>- </w:t>
            </w:r>
          </w:p>
        </w:tc>
        <w:tc>
          <w:tcPr>
            <w:tcW w:w="604" w:type="dxa"/>
            <w:vAlign w:val="center"/>
          </w:tcPr>
          <w:p w14:paraId="55CEDE75" w14:textId="77777777" w:rsidR="00DA0E86" w:rsidRPr="003B1BF8" w:rsidRDefault="00DA0E86" w:rsidP="00DA0E86">
            <w:pPr>
              <w:jc w:val="center"/>
            </w:pPr>
            <w:r w:rsidRPr="003B1BF8">
              <w:t>-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C3910F5" w14:textId="77777777" w:rsidR="00DA0E86" w:rsidRPr="003B1BF8" w:rsidRDefault="00DA0E86" w:rsidP="00DA0E86">
            <w:pPr>
              <w:jc w:val="center"/>
            </w:pPr>
            <w:r w:rsidRPr="003B1BF8">
              <w:t> -</w:t>
            </w:r>
          </w:p>
        </w:tc>
        <w:tc>
          <w:tcPr>
            <w:tcW w:w="603" w:type="dxa"/>
            <w:vAlign w:val="center"/>
          </w:tcPr>
          <w:p w14:paraId="344C7AC5" w14:textId="77777777" w:rsidR="00DA0E86" w:rsidRPr="003B1BF8" w:rsidRDefault="00DA0E86" w:rsidP="00DA0E86">
            <w:pPr>
              <w:jc w:val="center"/>
            </w:pPr>
            <w:r w:rsidRPr="003B1BF8">
              <w:t>-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50EA377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vAlign w:val="center"/>
          </w:tcPr>
          <w:p w14:paraId="4DA20C82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76" w:type="dxa"/>
            <w:vAlign w:val="center"/>
          </w:tcPr>
          <w:p w14:paraId="5CC6AFDE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708" w:type="dxa"/>
            <w:vAlign w:val="center"/>
          </w:tcPr>
          <w:p w14:paraId="4D55ACEB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</w:tr>
      <w:tr w:rsidR="00DA0E86" w:rsidRPr="003B1BF8" w14:paraId="6BBA2B9C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14:paraId="68A1F5B0" w14:textId="77777777" w:rsidR="00DA0E86" w:rsidRPr="003B1BF8" w:rsidRDefault="00DA0E86" w:rsidP="00DA0E86">
            <w:pPr>
              <w:jc w:val="center"/>
            </w:pPr>
            <w:r w:rsidRPr="003B1BF8">
              <w:t>Искусство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285B3EAD" w14:textId="77777777" w:rsidR="00DA0E86" w:rsidRPr="003B1BF8" w:rsidRDefault="00760E98" w:rsidP="00760E98">
            <w:r w:rsidRPr="003B1BF8">
              <w:t xml:space="preserve">Изобразительное искусство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F802F3D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vAlign w:val="center"/>
          </w:tcPr>
          <w:p w14:paraId="03A12070" w14:textId="77777777" w:rsidR="00DA0E86" w:rsidRPr="003B1BF8" w:rsidRDefault="00DA0E86" w:rsidP="00DA0E86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57662408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vAlign w:val="center"/>
          </w:tcPr>
          <w:p w14:paraId="04811B5B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8031A5E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vAlign w:val="center"/>
          </w:tcPr>
          <w:p w14:paraId="5A177DB6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3E88BB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vAlign w:val="center"/>
          </w:tcPr>
          <w:p w14:paraId="44105110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76" w:type="dxa"/>
            <w:vAlign w:val="center"/>
          </w:tcPr>
          <w:p w14:paraId="4102B891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vAlign w:val="center"/>
          </w:tcPr>
          <w:p w14:paraId="206F5FC7" w14:textId="77777777" w:rsidR="00DA0E86" w:rsidRPr="003B1BF8" w:rsidRDefault="00DA0E86" w:rsidP="00DA0E86">
            <w:pPr>
              <w:jc w:val="center"/>
            </w:pPr>
            <w:r w:rsidRPr="003B1BF8">
              <w:t>135</w:t>
            </w:r>
          </w:p>
        </w:tc>
      </w:tr>
      <w:tr w:rsidR="00DA0E86" w:rsidRPr="003B1BF8" w14:paraId="102E7A33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/>
            <w:vAlign w:val="center"/>
          </w:tcPr>
          <w:p w14:paraId="6027E31A" w14:textId="77777777" w:rsidR="00DA0E86" w:rsidRPr="003B1BF8" w:rsidRDefault="00DA0E86" w:rsidP="00DA0E86">
            <w:pPr>
              <w:jc w:val="center"/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754037C8" w14:textId="77777777" w:rsidR="00DA0E86" w:rsidRPr="003B1BF8" w:rsidRDefault="00DA0E86" w:rsidP="00760E98">
            <w:r w:rsidRPr="003B1BF8">
              <w:t xml:space="preserve"> </w:t>
            </w:r>
            <w:r w:rsidR="00760E98" w:rsidRPr="003B1BF8">
              <w:t>Музыка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BA8DD9B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vAlign w:val="center"/>
          </w:tcPr>
          <w:p w14:paraId="584A5727" w14:textId="77777777" w:rsidR="00DA0E86" w:rsidRPr="003B1BF8" w:rsidRDefault="00DA0E86" w:rsidP="00DA0E86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36FE56D3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vAlign w:val="center"/>
          </w:tcPr>
          <w:p w14:paraId="5655A675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EDFAD1F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vAlign w:val="center"/>
          </w:tcPr>
          <w:p w14:paraId="56015733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7B30AC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vAlign w:val="center"/>
          </w:tcPr>
          <w:p w14:paraId="6D06F499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76" w:type="dxa"/>
            <w:vAlign w:val="center"/>
          </w:tcPr>
          <w:p w14:paraId="3EE281AD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vAlign w:val="center"/>
          </w:tcPr>
          <w:p w14:paraId="12959980" w14:textId="77777777" w:rsidR="00DA0E86" w:rsidRPr="003B1BF8" w:rsidRDefault="00DA0E86" w:rsidP="00DA0E86">
            <w:pPr>
              <w:jc w:val="center"/>
            </w:pPr>
            <w:r w:rsidRPr="003B1BF8">
              <w:t>135</w:t>
            </w:r>
          </w:p>
        </w:tc>
      </w:tr>
      <w:tr w:rsidR="00DA0E86" w:rsidRPr="003B1BF8" w14:paraId="2B609FBA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Align w:val="center"/>
          </w:tcPr>
          <w:p w14:paraId="6212C0EE" w14:textId="77777777" w:rsidR="00DA0E86" w:rsidRPr="003B1BF8" w:rsidRDefault="00DA0E86" w:rsidP="00DA0E86">
            <w:pPr>
              <w:jc w:val="center"/>
            </w:pPr>
            <w:r w:rsidRPr="003B1BF8">
              <w:t>Технология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04805277" w14:textId="77777777" w:rsidR="00DA0E86" w:rsidRPr="003B1BF8" w:rsidRDefault="00DA0E86" w:rsidP="00DA0E86">
            <w:r w:rsidRPr="003B1BF8">
              <w:t>Технология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9E85734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vAlign w:val="center"/>
          </w:tcPr>
          <w:p w14:paraId="716633AA" w14:textId="77777777" w:rsidR="00DA0E86" w:rsidRPr="003B1BF8" w:rsidRDefault="00DA0E86" w:rsidP="00DA0E86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78D8EF6C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vAlign w:val="center"/>
          </w:tcPr>
          <w:p w14:paraId="35660D61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71C018E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vAlign w:val="center"/>
          </w:tcPr>
          <w:p w14:paraId="78746AB7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2EEF49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vAlign w:val="center"/>
          </w:tcPr>
          <w:p w14:paraId="149E804A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76" w:type="dxa"/>
            <w:vAlign w:val="center"/>
          </w:tcPr>
          <w:p w14:paraId="1FAC5646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vAlign w:val="center"/>
          </w:tcPr>
          <w:p w14:paraId="31768888" w14:textId="77777777" w:rsidR="00DA0E86" w:rsidRPr="003B1BF8" w:rsidRDefault="00DA0E86" w:rsidP="00DA0E86">
            <w:pPr>
              <w:jc w:val="center"/>
            </w:pPr>
            <w:r w:rsidRPr="003B1BF8">
              <w:t>135</w:t>
            </w:r>
          </w:p>
        </w:tc>
      </w:tr>
      <w:tr w:rsidR="00DA0E86" w:rsidRPr="003B1BF8" w14:paraId="2344FA68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Align w:val="center"/>
          </w:tcPr>
          <w:p w14:paraId="34DC5FA3" w14:textId="77777777" w:rsidR="00DA0E86" w:rsidRPr="003B1BF8" w:rsidRDefault="00DA0E86" w:rsidP="00DA0E86">
            <w:pPr>
              <w:jc w:val="center"/>
            </w:pPr>
            <w:r w:rsidRPr="003B1BF8">
              <w:t>Физическая культура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054DCB7B" w14:textId="77777777" w:rsidR="00DA0E86" w:rsidRPr="003B1BF8" w:rsidRDefault="00DA0E86" w:rsidP="00DA0E86">
            <w:r w:rsidRPr="003B1BF8">
              <w:t>Физическая культура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83EA4E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587" w:type="dxa"/>
            <w:vAlign w:val="center"/>
          </w:tcPr>
          <w:p w14:paraId="23C063CA" w14:textId="77777777" w:rsidR="00DA0E86" w:rsidRPr="003B1BF8" w:rsidRDefault="00DA0E86" w:rsidP="00DA0E86">
            <w:pPr>
              <w:jc w:val="center"/>
            </w:pPr>
            <w:r w:rsidRPr="003B1BF8">
              <w:t>66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26C111BA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vAlign w:val="center"/>
          </w:tcPr>
          <w:p w14:paraId="57D1E223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9DD4331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vAlign w:val="center"/>
          </w:tcPr>
          <w:p w14:paraId="2867668D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1D5E818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vAlign w:val="center"/>
          </w:tcPr>
          <w:p w14:paraId="2635B564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76" w:type="dxa"/>
            <w:vAlign w:val="center"/>
          </w:tcPr>
          <w:p w14:paraId="757C7A8B" w14:textId="77777777" w:rsidR="00DA0E86" w:rsidRPr="003B1BF8" w:rsidRDefault="00DA0E86" w:rsidP="00DA0E86">
            <w:pPr>
              <w:jc w:val="center"/>
            </w:pPr>
            <w:r w:rsidRPr="003B1BF8">
              <w:t>8</w:t>
            </w:r>
          </w:p>
        </w:tc>
        <w:tc>
          <w:tcPr>
            <w:tcW w:w="708" w:type="dxa"/>
            <w:vAlign w:val="center"/>
          </w:tcPr>
          <w:p w14:paraId="43760FB2" w14:textId="77777777" w:rsidR="00DA0E86" w:rsidRPr="003B1BF8" w:rsidRDefault="00DA0E86" w:rsidP="00DA0E86">
            <w:pPr>
              <w:jc w:val="center"/>
            </w:pPr>
            <w:r w:rsidRPr="003B1BF8">
              <w:t>270</w:t>
            </w:r>
          </w:p>
        </w:tc>
      </w:tr>
      <w:tr w:rsidR="00C548AD" w:rsidRPr="003B1BF8" w14:paraId="2C841A2E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4342" w:type="dxa"/>
            <w:gridSpan w:val="4"/>
            <w:vAlign w:val="center"/>
          </w:tcPr>
          <w:p w14:paraId="2884D3E1" w14:textId="6795A192" w:rsidR="00C548AD" w:rsidRPr="003B1BF8" w:rsidRDefault="00C548AD" w:rsidP="00DA0E86">
            <w:r>
              <w:t>ИТОГО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AC13762" w14:textId="0F74C2B7" w:rsidR="00C548AD" w:rsidRPr="003B1BF8" w:rsidRDefault="00C548AD" w:rsidP="00DA0E86">
            <w:pPr>
              <w:jc w:val="center"/>
            </w:pPr>
            <w:r>
              <w:t>20</w:t>
            </w:r>
          </w:p>
        </w:tc>
        <w:tc>
          <w:tcPr>
            <w:tcW w:w="587" w:type="dxa"/>
            <w:vAlign w:val="center"/>
          </w:tcPr>
          <w:p w14:paraId="31765982" w14:textId="77777777" w:rsidR="00C548AD" w:rsidRPr="003B1BF8" w:rsidRDefault="00C548AD" w:rsidP="00DA0E86">
            <w:pPr>
              <w:jc w:val="center"/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24549ED4" w14:textId="03B201BF" w:rsidR="00C548AD" w:rsidRPr="003B1BF8" w:rsidRDefault="00C548AD" w:rsidP="00DA0E86">
            <w:pPr>
              <w:jc w:val="center"/>
            </w:pPr>
            <w:r>
              <w:t>22</w:t>
            </w:r>
          </w:p>
        </w:tc>
        <w:tc>
          <w:tcPr>
            <w:tcW w:w="604" w:type="dxa"/>
            <w:vAlign w:val="center"/>
          </w:tcPr>
          <w:p w14:paraId="5D5DF33F" w14:textId="77777777" w:rsidR="00C548AD" w:rsidRPr="003B1BF8" w:rsidRDefault="00C548AD" w:rsidP="00DA0E86">
            <w:pPr>
              <w:jc w:val="center"/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7849959E" w14:textId="2AA0512F" w:rsidR="00C548AD" w:rsidRPr="003B1BF8" w:rsidRDefault="00C548AD" w:rsidP="00DA0E86">
            <w:pPr>
              <w:jc w:val="center"/>
            </w:pPr>
            <w:r>
              <w:t>22</w:t>
            </w:r>
          </w:p>
        </w:tc>
        <w:tc>
          <w:tcPr>
            <w:tcW w:w="603" w:type="dxa"/>
            <w:vAlign w:val="center"/>
          </w:tcPr>
          <w:p w14:paraId="39FDD785" w14:textId="77777777" w:rsidR="00C548AD" w:rsidRPr="003B1BF8" w:rsidRDefault="00C548AD" w:rsidP="00DA0E86">
            <w:pPr>
              <w:jc w:val="center"/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5A41CC60" w14:textId="26CEDC9D" w:rsidR="00C548AD" w:rsidRPr="003B1BF8" w:rsidRDefault="00C548AD" w:rsidP="00DA0E86">
            <w:pPr>
              <w:jc w:val="center"/>
            </w:pPr>
            <w:r>
              <w:t>23</w:t>
            </w:r>
          </w:p>
        </w:tc>
        <w:tc>
          <w:tcPr>
            <w:tcW w:w="614" w:type="dxa"/>
            <w:vAlign w:val="center"/>
          </w:tcPr>
          <w:p w14:paraId="294A6E85" w14:textId="77777777" w:rsidR="00C548AD" w:rsidRPr="003B1BF8" w:rsidRDefault="00C548AD" w:rsidP="00DA0E86">
            <w:pPr>
              <w:jc w:val="center"/>
            </w:pPr>
          </w:p>
        </w:tc>
        <w:tc>
          <w:tcPr>
            <w:tcW w:w="576" w:type="dxa"/>
            <w:vAlign w:val="center"/>
          </w:tcPr>
          <w:p w14:paraId="277EB085" w14:textId="30EF50E5" w:rsidR="00C548AD" w:rsidRPr="003B1BF8" w:rsidRDefault="00C548AD" w:rsidP="00DA0E86">
            <w:pPr>
              <w:jc w:val="center"/>
            </w:pPr>
            <w:r>
              <w:t>87</w:t>
            </w:r>
          </w:p>
        </w:tc>
        <w:tc>
          <w:tcPr>
            <w:tcW w:w="708" w:type="dxa"/>
            <w:vAlign w:val="center"/>
          </w:tcPr>
          <w:p w14:paraId="4246ADBE" w14:textId="77777777" w:rsidR="00C548AD" w:rsidRPr="003B1BF8" w:rsidRDefault="00C548AD" w:rsidP="00DA0E86">
            <w:pPr>
              <w:jc w:val="center"/>
            </w:pPr>
          </w:p>
        </w:tc>
      </w:tr>
      <w:tr w:rsidR="00DA0E86" w:rsidRPr="003B1BF8" w14:paraId="4ABCA6D9" w14:textId="77777777" w:rsidTr="00CD3019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10206" w:type="dxa"/>
            <w:gridSpan w:val="14"/>
            <w:vAlign w:val="center"/>
          </w:tcPr>
          <w:p w14:paraId="284719FC" w14:textId="77777777" w:rsidR="00DA0E86" w:rsidRPr="003B1BF8" w:rsidRDefault="00DA0E86" w:rsidP="00DA0E86">
            <w:pPr>
              <w:jc w:val="center"/>
              <w:rPr>
                <w:b/>
                <w:bCs/>
                <w:i/>
              </w:rPr>
            </w:pPr>
            <w:r w:rsidRPr="003B1BF8">
              <w:rPr>
                <w:rFonts w:ascii="inherit" w:hAnsi="inherit" w:cs="Arial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DA0E86" w:rsidRPr="003B1BF8" w14:paraId="5A3C9851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151" w:type="dxa"/>
            <w:gridSpan w:val="3"/>
            <w:vAlign w:val="center"/>
          </w:tcPr>
          <w:p w14:paraId="4259A58E" w14:textId="77777777" w:rsidR="00DA0E86" w:rsidRPr="003B1BF8" w:rsidRDefault="00DA0E86" w:rsidP="00DA0E86">
            <w:pPr>
              <w:jc w:val="center"/>
            </w:pPr>
            <w:r w:rsidRPr="003B1BF8">
              <w:t>Физическая культура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4310072" w14:textId="77777777" w:rsidR="00DA0E86" w:rsidRPr="003B1BF8" w:rsidRDefault="00DA0E86" w:rsidP="00DA0E86">
            <w:r w:rsidRPr="003B1BF8">
              <w:t>Физическая культура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6EAD04E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1</w:t>
            </w:r>
          </w:p>
        </w:tc>
        <w:tc>
          <w:tcPr>
            <w:tcW w:w="587" w:type="dxa"/>
            <w:vAlign w:val="center"/>
          </w:tcPr>
          <w:p w14:paraId="594637B2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75D38F10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14:paraId="50244C20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1B895672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t>1</w:t>
            </w:r>
          </w:p>
        </w:tc>
        <w:tc>
          <w:tcPr>
            <w:tcW w:w="603" w:type="dxa"/>
            <w:vAlign w:val="center"/>
          </w:tcPr>
          <w:p w14:paraId="7EC61FB0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11BA9FB2" w14:textId="77777777" w:rsidR="00DA0E86" w:rsidRPr="002745F7" w:rsidRDefault="002745F7" w:rsidP="00DA0E86">
            <w:pPr>
              <w:jc w:val="center"/>
              <w:rPr>
                <w:bCs/>
              </w:rPr>
            </w:pPr>
            <w:r w:rsidRPr="002745F7">
              <w:rPr>
                <w:bCs/>
              </w:rPr>
              <w:t>0</w:t>
            </w:r>
          </w:p>
        </w:tc>
        <w:tc>
          <w:tcPr>
            <w:tcW w:w="614" w:type="dxa"/>
            <w:vAlign w:val="center"/>
          </w:tcPr>
          <w:p w14:paraId="3F8D33C6" w14:textId="77777777" w:rsidR="00DA0E86" w:rsidRPr="002745F7" w:rsidRDefault="002745F7" w:rsidP="00DA0E86">
            <w:pPr>
              <w:jc w:val="center"/>
              <w:rPr>
                <w:bCs/>
              </w:rPr>
            </w:pPr>
            <w:r w:rsidRPr="002745F7">
              <w:rPr>
                <w:bCs/>
              </w:rPr>
              <w:t>0</w:t>
            </w:r>
          </w:p>
        </w:tc>
        <w:tc>
          <w:tcPr>
            <w:tcW w:w="576" w:type="dxa"/>
            <w:vAlign w:val="center"/>
          </w:tcPr>
          <w:p w14:paraId="2708110B" w14:textId="77777777" w:rsidR="00DA0E86" w:rsidRPr="0087390D" w:rsidRDefault="0087390D" w:rsidP="00DA0E86">
            <w:pPr>
              <w:jc w:val="center"/>
              <w:rPr>
                <w:bCs/>
              </w:rPr>
            </w:pPr>
            <w:r w:rsidRPr="0087390D"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14:paraId="7B828BDD" w14:textId="77777777" w:rsidR="00DA0E86" w:rsidRPr="0087390D" w:rsidRDefault="0087390D" w:rsidP="00DA0E86">
            <w:pPr>
              <w:jc w:val="center"/>
              <w:rPr>
                <w:bCs/>
              </w:rPr>
            </w:pPr>
            <w:r w:rsidRPr="0087390D">
              <w:rPr>
                <w:bCs/>
              </w:rPr>
              <w:t>101</w:t>
            </w:r>
          </w:p>
        </w:tc>
      </w:tr>
      <w:tr w:rsidR="00C548AD" w:rsidRPr="003B1BF8" w14:paraId="2722ED0C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4342" w:type="dxa"/>
            <w:gridSpan w:val="4"/>
            <w:vAlign w:val="center"/>
          </w:tcPr>
          <w:p w14:paraId="07D27A7B" w14:textId="2866158E" w:rsidR="00C548AD" w:rsidRPr="003B1BF8" w:rsidRDefault="00C548AD" w:rsidP="00DA0E86">
            <w:r>
              <w:t>Учебные недели</w:t>
            </w:r>
          </w:p>
        </w:tc>
        <w:tc>
          <w:tcPr>
            <w:tcW w:w="1178" w:type="dxa"/>
            <w:gridSpan w:val="2"/>
            <w:shd w:val="clear" w:color="auto" w:fill="auto"/>
            <w:noWrap/>
            <w:vAlign w:val="center"/>
          </w:tcPr>
          <w:p w14:paraId="226EBE52" w14:textId="7FFC5F61" w:rsidR="00C548AD" w:rsidRPr="003B1BF8" w:rsidRDefault="00C548AD" w:rsidP="00DA0E8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center"/>
          </w:tcPr>
          <w:p w14:paraId="368A7286" w14:textId="51F1FCD9" w:rsidR="00C548AD" w:rsidRPr="003B1BF8" w:rsidRDefault="00C548AD" w:rsidP="00DA0E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14:paraId="6C3B06AC" w14:textId="194A4A79" w:rsidR="00C548AD" w:rsidRPr="003B1BF8" w:rsidRDefault="00C548AD" w:rsidP="00DA0E86">
            <w:pPr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013A4F2" w14:textId="332399B7" w:rsidR="00C548AD" w:rsidRPr="002745F7" w:rsidRDefault="00C548AD" w:rsidP="00DA0E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84" w:type="dxa"/>
            <w:gridSpan w:val="2"/>
            <w:vAlign w:val="center"/>
          </w:tcPr>
          <w:p w14:paraId="70EBF500" w14:textId="40571CD2" w:rsidR="00C548AD" w:rsidRPr="0087390D" w:rsidRDefault="00C548AD" w:rsidP="00DA0E86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DA0E86" w:rsidRPr="003B1BF8" w14:paraId="258AFFE0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4342" w:type="dxa"/>
            <w:gridSpan w:val="4"/>
            <w:vAlign w:val="center"/>
          </w:tcPr>
          <w:p w14:paraId="61AC3F27" w14:textId="637D9F6F" w:rsidR="00DA0E86" w:rsidRPr="00CA5411" w:rsidRDefault="00CA5411" w:rsidP="00DA0E86">
            <w:r w:rsidRPr="00CA5411">
              <w:t>Всего часов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7FFB24E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21</w:t>
            </w:r>
          </w:p>
        </w:tc>
        <w:tc>
          <w:tcPr>
            <w:tcW w:w="587" w:type="dxa"/>
            <w:vAlign w:val="center"/>
          </w:tcPr>
          <w:p w14:paraId="17682CD6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693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128CC0B2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04" w:type="dxa"/>
            <w:vAlign w:val="center"/>
          </w:tcPr>
          <w:p w14:paraId="3CC933EC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0DD9B49C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03" w:type="dxa"/>
            <w:vAlign w:val="center"/>
          </w:tcPr>
          <w:p w14:paraId="73F29046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3B95B1D6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14" w:type="dxa"/>
            <w:vAlign w:val="center"/>
          </w:tcPr>
          <w:p w14:paraId="78D42180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76" w:type="dxa"/>
            <w:vAlign w:val="center"/>
          </w:tcPr>
          <w:p w14:paraId="7D1625A1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90</w:t>
            </w:r>
          </w:p>
        </w:tc>
        <w:tc>
          <w:tcPr>
            <w:tcW w:w="708" w:type="dxa"/>
            <w:vAlign w:val="center"/>
          </w:tcPr>
          <w:p w14:paraId="55AE94B0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3039</w:t>
            </w:r>
          </w:p>
        </w:tc>
      </w:tr>
      <w:tr w:rsidR="00DA0E86" w:rsidRPr="00CA5411" w14:paraId="4026AC24" w14:textId="77777777" w:rsidTr="00C548AD">
        <w:tblPrEx>
          <w:jc w:val="center"/>
        </w:tblPrEx>
        <w:trPr>
          <w:gridAfter w:val="1"/>
          <w:wAfter w:w="749" w:type="dxa"/>
          <w:trHeight w:val="600"/>
          <w:jc w:val="center"/>
        </w:trPr>
        <w:tc>
          <w:tcPr>
            <w:tcW w:w="4342" w:type="dxa"/>
            <w:gridSpan w:val="4"/>
            <w:vAlign w:val="center"/>
          </w:tcPr>
          <w:p w14:paraId="60870958" w14:textId="5E6590FB" w:rsidR="00DA0E86" w:rsidRPr="00CA5411" w:rsidRDefault="00DA0E86" w:rsidP="00DA0E86">
            <w:r w:rsidRPr="00CA5411">
              <w:rPr>
                <w:bCs/>
              </w:rPr>
              <w:t>Максимально допустимая недельная нагрузка</w:t>
            </w:r>
            <w:r w:rsidR="00CA5411" w:rsidRPr="00CA5411">
              <w:rPr>
                <w:bCs/>
              </w:rPr>
              <w:t>, предусмотренная действующими санитарными правилами и гигиеническими нормативами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77E4E0F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21</w:t>
            </w:r>
          </w:p>
        </w:tc>
        <w:tc>
          <w:tcPr>
            <w:tcW w:w="587" w:type="dxa"/>
            <w:vAlign w:val="center"/>
          </w:tcPr>
          <w:p w14:paraId="03856E2B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693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30E01D7F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04" w:type="dxa"/>
            <w:vAlign w:val="center"/>
          </w:tcPr>
          <w:p w14:paraId="20D85B9E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73F8501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03" w:type="dxa"/>
            <w:vAlign w:val="center"/>
          </w:tcPr>
          <w:p w14:paraId="4ADE5194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EC68EA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14" w:type="dxa"/>
            <w:vAlign w:val="center"/>
          </w:tcPr>
          <w:p w14:paraId="0181C429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76" w:type="dxa"/>
            <w:vAlign w:val="center"/>
          </w:tcPr>
          <w:p w14:paraId="6A4F02A1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90</w:t>
            </w:r>
          </w:p>
        </w:tc>
        <w:tc>
          <w:tcPr>
            <w:tcW w:w="708" w:type="dxa"/>
            <w:vAlign w:val="center"/>
          </w:tcPr>
          <w:p w14:paraId="7424BAFF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3039</w:t>
            </w:r>
          </w:p>
        </w:tc>
      </w:tr>
    </w:tbl>
    <w:p w14:paraId="26A6C350" w14:textId="268CDA79" w:rsidR="005234FD" w:rsidRPr="00CA5411" w:rsidRDefault="005234FD" w:rsidP="001F5882">
      <w:pPr>
        <w:pStyle w:val="a6"/>
      </w:pPr>
    </w:p>
    <w:p w14:paraId="04A61FB7" w14:textId="2BCF2B6F" w:rsidR="002305AE" w:rsidRDefault="002305AE" w:rsidP="001F5882">
      <w:pPr>
        <w:pStyle w:val="a6"/>
        <w:rPr>
          <w:b/>
        </w:rPr>
      </w:pPr>
    </w:p>
    <w:p w14:paraId="45C21C5D" w14:textId="1F54892E" w:rsidR="002305AE" w:rsidRDefault="002305AE" w:rsidP="001F5882">
      <w:pPr>
        <w:pStyle w:val="a6"/>
        <w:rPr>
          <w:b/>
        </w:rPr>
      </w:pPr>
    </w:p>
    <w:p w14:paraId="091F6C7A" w14:textId="0EA7423B" w:rsidR="002305AE" w:rsidRDefault="002305AE" w:rsidP="001F5882">
      <w:pPr>
        <w:pStyle w:val="a6"/>
        <w:rPr>
          <w:b/>
        </w:rPr>
      </w:pPr>
    </w:p>
    <w:p w14:paraId="41A48163" w14:textId="7E967587" w:rsidR="002305AE" w:rsidRDefault="002305AE" w:rsidP="001F5882">
      <w:pPr>
        <w:pStyle w:val="a6"/>
        <w:rPr>
          <w:b/>
        </w:rPr>
      </w:pPr>
    </w:p>
    <w:p w14:paraId="6D27AE92" w14:textId="77777777" w:rsidR="002305AE" w:rsidRPr="003B1BF8" w:rsidRDefault="002305AE" w:rsidP="001F5882">
      <w:pPr>
        <w:pStyle w:val="a6"/>
        <w:rPr>
          <w:b/>
        </w:rPr>
      </w:pPr>
    </w:p>
    <w:p w14:paraId="5E8A90E6" w14:textId="77777777" w:rsidR="002745F7" w:rsidRDefault="002745F7" w:rsidP="005234FD">
      <w:pPr>
        <w:jc w:val="center"/>
        <w:rPr>
          <w:b/>
          <w:bCs/>
          <w:color w:val="FF0000"/>
          <w:sz w:val="28"/>
          <w:szCs w:val="28"/>
        </w:rPr>
      </w:pPr>
    </w:p>
    <w:p w14:paraId="04E5AEE2" w14:textId="77777777" w:rsidR="002745F7" w:rsidRDefault="002745F7" w:rsidP="005234FD">
      <w:pPr>
        <w:jc w:val="center"/>
        <w:rPr>
          <w:b/>
          <w:bCs/>
          <w:color w:val="FF0000"/>
          <w:sz w:val="28"/>
          <w:szCs w:val="28"/>
        </w:rPr>
      </w:pPr>
    </w:p>
    <w:p w14:paraId="7A72DA15" w14:textId="77777777" w:rsidR="003B1BF8" w:rsidRDefault="003B1BF8" w:rsidP="005234FD">
      <w:pPr>
        <w:jc w:val="center"/>
        <w:rPr>
          <w:b/>
          <w:bCs/>
          <w:color w:val="FF0000"/>
          <w:sz w:val="28"/>
          <w:szCs w:val="28"/>
        </w:rPr>
      </w:pPr>
    </w:p>
    <w:p w14:paraId="6E08ED8D" w14:textId="7B1F363A" w:rsidR="00B54C5B" w:rsidRPr="009646D5" w:rsidRDefault="00B54C5B" w:rsidP="00CF41D0">
      <w:pPr>
        <w:jc w:val="center"/>
        <w:rPr>
          <w:b/>
        </w:rPr>
      </w:pPr>
      <w:r w:rsidRPr="009646D5">
        <w:rPr>
          <w:b/>
        </w:rPr>
        <w:t>Пояснительная записка</w:t>
      </w:r>
    </w:p>
    <w:p w14:paraId="678E3B79" w14:textId="77777777" w:rsidR="00B54C5B" w:rsidRPr="009646D5" w:rsidRDefault="00B54C5B" w:rsidP="00B54C5B">
      <w:pPr>
        <w:jc w:val="center"/>
        <w:rPr>
          <w:b/>
        </w:rPr>
      </w:pPr>
      <w:r w:rsidRPr="009646D5">
        <w:rPr>
          <w:b/>
        </w:rPr>
        <w:t>к учебному плану</w:t>
      </w:r>
    </w:p>
    <w:p w14:paraId="568C7788" w14:textId="6A9E0047" w:rsidR="00B54C5B" w:rsidRPr="009646D5" w:rsidRDefault="00B54C5B" w:rsidP="00B54C5B">
      <w:pPr>
        <w:jc w:val="center"/>
        <w:rPr>
          <w:b/>
        </w:rPr>
      </w:pPr>
      <w:r w:rsidRPr="009646D5">
        <w:rPr>
          <w:b/>
        </w:rPr>
        <w:t>филиала МАОУ «</w:t>
      </w:r>
      <w:proofErr w:type="spellStart"/>
      <w:r w:rsidRPr="009646D5">
        <w:rPr>
          <w:b/>
        </w:rPr>
        <w:t>Нижнет</w:t>
      </w:r>
      <w:r w:rsidR="005D6363" w:rsidRPr="009646D5">
        <w:rPr>
          <w:b/>
        </w:rPr>
        <w:t>авдинская</w:t>
      </w:r>
      <w:proofErr w:type="spellEnd"/>
      <w:r w:rsidR="005D6363" w:rsidRPr="009646D5">
        <w:rPr>
          <w:b/>
        </w:rPr>
        <w:t xml:space="preserve"> СОШ» </w:t>
      </w:r>
      <w:proofErr w:type="spellStart"/>
      <w:r w:rsidR="005D6363" w:rsidRPr="009646D5">
        <w:rPr>
          <w:b/>
        </w:rPr>
        <w:t>Торгилинская</w:t>
      </w:r>
      <w:proofErr w:type="spellEnd"/>
      <w:r w:rsidR="005D6363" w:rsidRPr="009646D5">
        <w:rPr>
          <w:b/>
        </w:rPr>
        <w:t xml:space="preserve"> НОШ</w:t>
      </w:r>
    </w:p>
    <w:p w14:paraId="65D28FCB" w14:textId="77777777" w:rsidR="00B54C5B" w:rsidRPr="009646D5" w:rsidRDefault="00B54C5B" w:rsidP="00B54C5B">
      <w:pPr>
        <w:jc w:val="center"/>
        <w:rPr>
          <w:b/>
        </w:rPr>
      </w:pPr>
      <w:r w:rsidRPr="009646D5">
        <w:rPr>
          <w:b/>
        </w:rPr>
        <w:t>на 2023-2024 учебный год</w:t>
      </w:r>
    </w:p>
    <w:p w14:paraId="59E35475" w14:textId="77777777" w:rsidR="00B54C5B" w:rsidRPr="009646D5" w:rsidRDefault="00B54C5B" w:rsidP="00B54C5B">
      <w:pPr>
        <w:jc w:val="center"/>
        <w:rPr>
          <w:b/>
        </w:rPr>
      </w:pPr>
    </w:p>
    <w:p w14:paraId="012BF40F" w14:textId="45BCE591" w:rsidR="00B54C5B" w:rsidRPr="009646D5" w:rsidRDefault="00B54C5B" w:rsidP="00B54C5B">
      <w:pPr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Учебный план является частью образовательной программы</w:t>
      </w:r>
      <w:r w:rsidR="005D6363" w:rsidRPr="009646D5">
        <w:rPr>
          <w:rFonts w:eastAsiaTheme="minorHAnsi"/>
          <w:lang w:eastAsia="en-US"/>
        </w:rPr>
        <w:t xml:space="preserve"> филиала</w:t>
      </w:r>
      <w:r w:rsidRPr="009646D5">
        <w:rPr>
          <w:rFonts w:eastAsiaTheme="minorHAnsi"/>
          <w:lang w:eastAsia="en-US"/>
        </w:rPr>
        <w:t xml:space="preserve"> МАОУ «</w:t>
      </w:r>
      <w:proofErr w:type="spellStart"/>
      <w:r w:rsidRPr="009646D5">
        <w:rPr>
          <w:rFonts w:eastAsiaTheme="minorHAnsi"/>
          <w:lang w:eastAsia="en-US"/>
        </w:rPr>
        <w:t>Нижнетавдинская</w:t>
      </w:r>
      <w:proofErr w:type="spellEnd"/>
      <w:r w:rsidRPr="009646D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9646D5">
        <w:rPr>
          <w:rFonts w:eastAsiaTheme="minorHAnsi"/>
          <w:lang w:eastAsia="en-US"/>
        </w:rPr>
        <w:t>СОШ»</w:t>
      </w:r>
      <w:r w:rsidR="005D6363" w:rsidRPr="009646D5">
        <w:rPr>
          <w:rFonts w:eastAsiaTheme="minorHAnsi"/>
          <w:lang w:eastAsia="en-US"/>
        </w:rPr>
        <w:t>Торгилинская</w:t>
      </w:r>
      <w:proofErr w:type="spellEnd"/>
      <w:proofErr w:type="gramEnd"/>
      <w:r w:rsidR="005D6363" w:rsidRPr="009646D5">
        <w:rPr>
          <w:rFonts w:eastAsiaTheme="minorHAnsi"/>
          <w:lang w:eastAsia="en-US"/>
        </w:rPr>
        <w:t xml:space="preserve"> НОШ</w:t>
      </w:r>
      <w:r w:rsidRPr="009646D5">
        <w:rPr>
          <w:rFonts w:eastAsiaTheme="minorHAnsi"/>
          <w:lang w:eastAsia="en-US"/>
        </w:rPr>
        <w:t>, разработанной в соответст</w:t>
      </w:r>
      <w:r w:rsidR="005D6363" w:rsidRPr="009646D5">
        <w:rPr>
          <w:rFonts w:eastAsiaTheme="minorHAnsi"/>
          <w:lang w:eastAsia="en-US"/>
        </w:rPr>
        <w:t>вии с  ФГОС начального общего</w:t>
      </w:r>
      <w:r w:rsidRPr="009646D5">
        <w:rPr>
          <w:rFonts w:eastAsiaTheme="minorHAnsi"/>
          <w:lang w:eastAsia="en-US"/>
        </w:rPr>
        <w:t xml:space="preserve"> образования.</w:t>
      </w:r>
    </w:p>
    <w:p w14:paraId="0E3E97FA" w14:textId="28EC4304" w:rsidR="00B54C5B" w:rsidRPr="009646D5" w:rsidRDefault="00B54C5B" w:rsidP="00B54C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Учебный план </w:t>
      </w:r>
      <w:r w:rsidR="005D6363" w:rsidRPr="009646D5">
        <w:rPr>
          <w:rFonts w:eastAsiaTheme="minorHAnsi"/>
          <w:lang w:eastAsia="en-US"/>
        </w:rPr>
        <w:t xml:space="preserve">филиала </w:t>
      </w:r>
      <w:r w:rsidRPr="009646D5">
        <w:rPr>
          <w:rFonts w:eastAsiaTheme="minorHAnsi"/>
          <w:lang w:eastAsia="en-US"/>
        </w:rPr>
        <w:t>МАОУ «</w:t>
      </w:r>
      <w:proofErr w:type="spellStart"/>
      <w:r w:rsidRPr="009646D5">
        <w:rPr>
          <w:rFonts w:eastAsiaTheme="minorHAnsi"/>
          <w:lang w:eastAsia="en-US"/>
        </w:rPr>
        <w:t>Нижнетавдинская</w:t>
      </w:r>
      <w:proofErr w:type="spellEnd"/>
      <w:r w:rsidRPr="009646D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9646D5">
        <w:rPr>
          <w:rFonts w:eastAsiaTheme="minorHAnsi"/>
          <w:lang w:eastAsia="en-US"/>
        </w:rPr>
        <w:t>СОШ»</w:t>
      </w:r>
      <w:r w:rsidR="005D6363" w:rsidRPr="009646D5">
        <w:rPr>
          <w:rFonts w:eastAsiaTheme="minorHAnsi"/>
          <w:lang w:eastAsia="en-US"/>
        </w:rPr>
        <w:t>Торгилинская</w:t>
      </w:r>
      <w:proofErr w:type="spellEnd"/>
      <w:proofErr w:type="gramEnd"/>
      <w:r w:rsidR="005D6363" w:rsidRPr="009646D5">
        <w:rPr>
          <w:rFonts w:eastAsiaTheme="minorHAnsi"/>
          <w:lang w:eastAsia="en-US"/>
        </w:rPr>
        <w:t xml:space="preserve"> НОШ</w:t>
      </w:r>
      <w:r w:rsidRPr="009646D5">
        <w:rPr>
          <w:rFonts w:eastAsiaTheme="minorHAnsi"/>
          <w:lang w:eastAsia="en-US"/>
        </w:rPr>
        <w:t xml:space="preserve">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Учебный план</w:t>
      </w:r>
      <w:r w:rsidR="005D6363" w:rsidRPr="009646D5">
        <w:rPr>
          <w:rFonts w:eastAsiaTheme="minorHAnsi"/>
          <w:lang w:eastAsia="en-US"/>
        </w:rPr>
        <w:t xml:space="preserve"> филиала</w:t>
      </w:r>
      <w:r w:rsidRPr="009646D5">
        <w:rPr>
          <w:rFonts w:eastAsiaTheme="minorHAnsi"/>
          <w:lang w:eastAsia="en-US"/>
        </w:rPr>
        <w:t xml:space="preserve"> МАОУ «</w:t>
      </w:r>
      <w:proofErr w:type="spellStart"/>
      <w:r w:rsidRPr="009646D5">
        <w:rPr>
          <w:rFonts w:eastAsiaTheme="minorHAnsi"/>
          <w:lang w:eastAsia="en-US"/>
        </w:rPr>
        <w:t>Нижнетавдинская</w:t>
      </w:r>
      <w:proofErr w:type="spellEnd"/>
      <w:r w:rsidRPr="009646D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9646D5">
        <w:rPr>
          <w:rFonts w:eastAsiaTheme="minorHAnsi"/>
          <w:lang w:eastAsia="en-US"/>
        </w:rPr>
        <w:t>СОШ»</w:t>
      </w:r>
      <w:r w:rsidR="005D6363" w:rsidRPr="009646D5">
        <w:rPr>
          <w:rFonts w:eastAsiaTheme="minorHAnsi"/>
          <w:lang w:eastAsia="en-US"/>
        </w:rPr>
        <w:t>Торгилинская</w:t>
      </w:r>
      <w:proofErr w:type="spellEnd"/>
      <w:proofErr w:type="gramEnd"/>
      <w:r w:rsidR="005D6363" w:rsidRPr="009646D5">
        <w:rPr>
          <w:rFonts w:eastAsiaTheme="minorHAnsi"/>
          <w:lang w:eastAsia="en-US"/>
        </w:rPr>
        <w:t xml:space="preserve"> НОШ</w:t>
      </w:r>
      <w:r w:rsidRPr="009646D5">
        <w:rPr>
          <w:rFonts w:eastAsiaTheme="minorHAnsi"/>
          <w:lang w:eastAsia="en-US"/>
        </w:rPr>
        <w:t>, реализу</w:t>
      </w:r>
      <w:r w:rsidRPr="009646D5">
        <w:rPr>
          <w:rFonts w:eastAsiaTheme="minorHAnsi"/>
          <w:bCs/>
          <w:lang w:eastAsia="en-US"/>
        </w:rPr>
        <w:t>ет</w:t>
      </w:r>
      <w:r w:rsidRPr="009646D5">
        <w:rPr>
          <w:rFonts w:eastAsiaTheme="minorHAnsi"/>
          <w:b/>
          <w:bCs/>
          <w:lang w:eastAsia="en-US"/>
        </w:rPr>
        <w:t xml:space="preserve"> </w:t>
      </w:r>
      <w:r w:rsidR="005D6363" w:rsidRPr="009646D5">
        <w:rPr>
          <w:rFonts w:eastAsiaTheme="minorHAnsi"/>
          <w:lang w:eastAsia="en-US"/>
        </w:rPr>
        <w:t>основную</w:t>
      </w:r>
      <w:r w:rsidRPr="009646D5">
        <w:rPr>
          <w:rFonts w:eastAsiaTheme="minorHAnsi"/>
          <w:lang w:eastAsia="en-US"/>
        </w:rPr>
        <w:t xml:space="preserve"> об</w:t>
      </w:r>
      <w:r w:rsidR="005D6363" w:rsidRPr="009646D5">
        <w:rPr>
          <w:rFonts w:eastAsiaTheme="minorHAnsi"/>
          <w:lang w:eastAsia="en-US"/>
        </w:rPr>
        <w:t>щеобразовательную программу начального общего</w:t>
      </w:r>
      <w:r w:rsidRPr="009646D5">
        <w:rPr>
          <w:rFonts w:eastAsiaTheme="minorHAnsi"/>
          <w:lang w:eastAsia="en-US"/>
        </w:rPr>
        <w:t xml:space="preserve"> образования в соответствии с требованиями:</w:t>
      </w:r>
    </w:p>
    <w:p w14:paraId="125911F7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Учебный план школы разработан на основе нормативно-правовых документов: </w:t>
      </w:r>
    </w:p>
    <w:p w14:paraId="7E12DBEC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Федеральный Закон от 29.12.2012 № 273-ФЗ «Об образовании в Российской Федерации»; </w:t>
      </w:r>
    </w:p>
    <w:p w14:paraId="348BF538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646D5">
        <w:rPr>
          <w:rFonts w:eastAsiaTheme="minorHAnsi"/>
          <w:lang w:eastAsia="en-US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 </w:t>
      </w:r>
      <w:r w:rsidRPr="009646D5">
        <w:rPr>
          <w:rFonts w:eastAsiaTheme="minorEastAsia"/>
        </w:rPr>
        <w:t xml:space="preserve">в ред. Приказов </w:t>
      </w:r>
      <w:proofErr w:type="spellStart"/>
      <w:r w:rsidRPr="009646D5">
        <w:rPr>
          <w:rFonts w:eastAsiaTheme="minorEastAsia"/>
        </w:rPr>
        <w:t>Минобрнауки</w:t>
      </w:r>
      <w:proofErr w:type="spellEnd"/>
      <w:r w:rsidRPr="009646D5">
        <w:rPr>
          <w:rFonts w:eastAsiaTheme="minorEastAsia"/>
        </w:rPr>
        <w:t xml:space="preserve"> России от 26.11.2010 </w:t>
      </w:r>
      <w:hyperlink r:id="rId9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9646D5">
          <w:rPr>
            <w:rFonts w:eastAsiaTheme="minorEastAsia"/>
          </w:rPr>
          <w:t>N 1241</w:t>
        </w:r>
      </w:hyperlink>
      <w:r w:rsidRPr="009646D5">
        <w:rPr>
          <w:rFonts w:eastAsiaTheme="minorEastAsia"/>
        </w:rPr>
        <w:t xml:space="preserve">, от 22.09.2011 </w:t>
      </w:r>
      <w:hyperlink r:id="rId10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9646D5">
          <w:rPr>
            <w:rFonts w:eastAsiaTheme="minorEastAsia"/>
          </w:rPr>
          <w:t>N 2357</w:t>
        </w:r>
      </w:hyperlink>
      <w:r w:rsidRPr="009646D5">
        <w:rPr>
          <w:rFonts w:eastAsiaTheme="minorEastAsia"/>
        </w:rPr>
        <w:t xml:space="preserve">, от 18.12.2012 </w:t>
      </w:r>
      <w:hyperlink r:id="rId11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9646D5">
          <w:rPr>
            <w:rFonts w:eastAsiaTheme="minorEastAsia"/>
          </w:rPr>
          <w:t>N 1060</w:t>
        </w:r>
      </w:hyperlink>
      <w:r w:rsidRPr="009646D5">
        <w:rPr>
          <w:rFonts w:eastAsiaTheme="minorEastAsia"/>
        </w:rPr>
        <w:t xml:space="preserve">, от 29.12.2014 </w:t>
      </w:r>
      <w:hyperlink r:id="rId12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9646D5">
          <w:rPr>
            <w:rFonts w:eastAsiaTheme="minorEastAsia"/>
          </w:rPr>
          <w:t>N 1643</w:t>
        </w:r>
      </w:hyperlink>
      <w:r w:rsidRPr="009646D5">
        <w:rPr>
          <w:rFonts w:eastAsiaTheme="minorEastAsia"/>
        </w:rPr>
        <w:t xml:space="preserve">, от 18.05.2015 </w:t>
      </w:r>
      <w:hyperlink r:id="rId13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9646D5">
          <w:rPr>
            <w:rFonts w:eastAsiaTheme="minorEastAsia"/>
          </w:rPr>
          <w:t>N 507</w:t>
        </w:r>
      </w:hyperlink>
      <w:r w:rsidRPr="009646D5">
        <w:rPr>
          <w:rFonts w:eastAsiaTheme="minorEastAsia"/>
        </w:rPr>
        <w:t xml:space="preserve">, от 31.12.2015 </w:t>
      </w:r>
      <w:hyperlink r:id="rId14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9646D5">
          <w:rPr>
            <w:rFonts w:eastAsiaTheme="minorEastAsia"/>
          </w:rPr>
          <w:t>N 1576</w:t>
        </w:r>
      </w:hyperlink>
      <w:r w:rsidRPr="009646D5">
        <w:rPr>
          <w:rFonts w:eastAsiaTheme="minorEastAsia"/>
        </w:rPr>
        <w:t xml:space="preserve">, </w:t>
      </w:r>
      <w:hyperlink r:id="rId15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{КонсультантПл" w:history="1">
        <w:r w:rsidRPr="009646D5">
          <w:rPr>
            <w:rFonts w:eastAsiaTheme="minorEastAsia"/>
          </w:rPr>
          <w:t>Приказа</w:t>
        </w:r>
      </w:hyperlink>
      <w:r w:rsidRPr="009646D5">
        <w:rPr>
          <w:rFonts w:eastAsiaTheme="minorEastAsia"/>
        </w:rPr>
        <w:t xml:space="preserve"> </w:t>
      </w:r>
      <w:proofErr w:type="spellStart"/>
      <w:r w:rsidRPr="009646D5">
        <w:rPr>
          <w:rFonts w:eastAsiaTheme="minorEastAsia"/>
        </w:rPr>
        <w:t>Минпросвещения</w:t>
      </w:r>
      <w:proofErr w:type="spellEnd"/>
      <w:r w:rsidRPr="009646D5">
        <w:rPr>
          <w:rFonts w:eastAsiaTheme="minorEastAsia"/>
        </w:rPr>
        <w:t xml:space="preserve"> России от 11.12.2020 N 712)</w:t>
      </w:r>
      <w:r w:rsidRPr="009646D5">
        <w:rPr>
          <w:rFonts w:eastAsiaTheme="minorHAnsi"/>
          <w:lang w:eastAsia="en-US"/>
        </w:rPr>
        <w:t xml:space="preserve"> (далее – ФГОС начального общего образования); </w:t>
      </w:r>
    </w:p>
    <w:p w14:paraId="1B682FCB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Примерная основная образовательная программа начального общего образования (Реестр. Протокол №1/15 от 08.04.2015),</w:t>
      </w:r>
      <w:r w:rsidRPr="009646D5">
        <w:rPr>
          <w:bCs/>
          <w:shd w:val="clear" w:color="auto" w:fill="FFFFFF"/>
        </w:rPr>
        <w:t xml:space="preserve"> (ред. от 28.10.2015)</w:t>
      </w:r>
      <w:r w:rsidRPr="009646D5">
        <w:rPr>
          <w:rFonts w:eastAsiaTheme="minorHAnsi"/>
          <w:lang w:eastAsia="en-US"/>
        </w:rPr>
        <w:t>;</w:t>
      </w:r>
    </w:p>
    <w:p w14:paraId="33E5301E" w14:textId="6F5602D5" w:rsidR="00B54C5B" w:rsidRPr="009646D5" w:rsidRDefault="00B54C5B" w:rsidP="005D63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646D5">
        <w:rPr>
          <w:bCs/>
        </w:rPr>
        <w:t>-</w:t>
      </w:r>
      <w:hyperlink r:id="rId16" w:tgtFrame="_blank" w:history="1">
        <w:r w:rsidRPr="009646D5">
          <w:rPr>
            <w:bCs/>
            <w:shd w:val="clear" w:color="auto" w:fill="FFFFFF"/>
          </w:rPr>
  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</w:t>
        </w:r>
      </w:hyperlink>
    </w:p>
    <w:p w14:paraId="7A73ABA9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46D5">
        <w:rPr>
          <w:rFonts w:eastAsiaTheme="minorHAnsi"/>
          <w:bCs/>
          <w:lang w:eastAsia="en-US"/>
        </w:rPr>
        <w:t>-Письмо Министерства просвещения РФ № 03-1899 от 11 ноября 2021 г. Об обеспечении учебными изданиями обучающихся в 2022/23 учебном году</w:t>
      </w:r>
    </w:p>
    <w:p w14:paraId="428D7E83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46D5">
        <w:rPr>
          <w:rFonts w:eastAsiaTheme="minorHAnsi"/>
          <w:bCs/>
          <w:lang w:eastAsia="en-US"/>
        </w:rPr>
        <w:t xml:space="preserve">  -Письмо Министерства просвещения РФ от 31 августа 2021 г. № 03-1420 “Об изучении учебного предмета "Второй иностранный язык"</w:t>
      </w:r>
    </w:p>
    <w:p w14:paraId="7F67005B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2D85A49C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Письмо Министерства образования и науки РФ от 18.08.2017г. № 09-1672 “О направлении методических рекомендаций”; </w:t>
      </w:r>
    </w:p>
    <w:p w14:paraId="7B08D0C1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 227 166 19 «О совершенствовании процесса физического воспитания в образовательных учреждениях Российской Федерации»;</w:t>
      </w:r>
    </w:p>
    <w:p w14:paraId="1C3D8562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9646D5">
        <w:rPr>
          <w:bCs/>
          <w:shd w:val="clear" w:color="auto" w:fill="FFFFFF"/>
        </w:rPr>
        <w:t xml:space="preserve"> (ред. от 23.12.2020)</w:t>
      </w:r>
      <w:r w:rsidRPr="009646D5">
        <w:rPr>
          <w:rFonts w:eastAsiaTheme="minorHAnsi"/>
          <w:lang w:eastAsia="en-US"/>
        </w:rPr>
        <w:t>;</w:t>
      </w:r>
    </w:p>
    <w:p w14:paraId="7F32D172" w14:textId="77777777" w:rsidR="00B54C5B" w:rsidRPr="009646D5" w:rsidRDefault="00B54C5B" w:rsidP="00B54C5B">
      <w:pPr>
        <w:shd w:val="clear" w:color="auto" w:fill="FFFFFF"/>
        <w:ind w:firstLine="709"/>
        <w:jc w:val="both"/>
        <w:textAlignment w:val="baseline"/>
        <w:rPr>
          <w:bCs/>
        </w:rPr>
      </w:pPr>
      <w:r w:rsidRPr="009646D5">
        <w:rPr>
          <w:rFonts w:eastAsiaTheme="minorHAnsi"/>
          <w:lang w:eastAsia="en-US"/>
        </w:rPr>
        <w:t xml:space="preserve">- Приказ Министерства просвещения российской Федерации </w:t>
      </w:r>
      <w:r w:rsidRPr="009646D5">
        <w:rPr>
          <w:bCs/>
        </w:rPr>
        <w:t>от 22 марта 2021 года N 115</w:t>
      </w:r>
      <w:r w:rsidRPr="009646D5">
        <w:rPr>
          <w:bCs/>
        </w:rPr>
        <w:br/>
        <w:t>«Об утверждении </w:t>
      </w:r>
      <w:hyperlink r:id="rId17" w:anchor="6540IN" w:history="1">
        <w:r w:rsidRPr="009646D5">
          <w:rPr>
            <w:bCs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9646D5">
        <w:t>»;</w:t>
      </w:r>
    </w:p>
    <w:p w14:paraId="5B9A023E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lastRenderedPageBreak/>
        <w:t>- Письмо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14:paraId="5836EF37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Письмо Министерства просвещения от 20.12.2018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14:paraId="4E83FB74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Письмо Министерства просвещения РФ от 5.09.2018 г. № 03-ПГ-МП-42216 "Об участии учеников муниципальных и государственных школ РФ во внеурочной деятельности"; </w:t>
      </w:r>
    </w:p>
    <w:p w14:paraId="38526F40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</w:t>
      </w:r>
    </w:p>
    <w:p w14:paraId="4D82C97C" w14:textId="77777777" w:rsidR="00B54C5B" w:rsidRPr="009646D5" w:rsidRDefault="00B54C5B" w:rsidP="00B54C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Распоряжение Правительства РФ от 24.12.2013 N 2506-р (ред. от 08.10.2020)</w:t>
      </w:r>
    </w:p>
    <w:p w14:paraId="2D786EB8" w14:textId="77777777" w:rsidR="00B54C5B" w:rsidRPr="009646D5" w:rsidRDefault="00B54C5B" w:rsidP="00B54C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«Об утверждении Концепции развития математического образования в Российской Федерации»</w:t>
      </w:r>
    </w:p>
    <w:p w14:paraId="003C4610" w14:textId="77777777" w:rsidR="00B54C5B" w:rsidRPr="009646D5" w:rsidRDefault="00B54C5B" w:rsidP="00B54C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Распоряжение Правительства РФ от 09.04.2016 N 637-р 0«Об утверждении Концепции преподавания русского языка и литературы в Российской Федерации»</w:t>
      </w:r>
    </w:p>
    <w:p w14:paraId="235896A7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-Письмо&gt; </w:t>
      </w:r>
      <w:proofErr w:type="spellStart"/>
      <w:r w:rsidRPr="009646D5">
        <w:rPr>
          <w:rFonts w:eastAsiaTheme="minorHAnsi"/>
          <w:lang w:eastAsia="en-US"/>
        </w:rPr>
        <w:t>Минобрнауки</w:t>
      </w:r>
      <w:proofErr w:type="spellEnd"/>
      <w:r w:rsidRPr="009646D5">
        <w:rPr>
          <w:rFonts w:eastAsiaTheme="minorHAnsi"/>
          <w:lang w:eastAsia="en-US"/>
        </w:rPr>
        <w:t xml:space="preserve"> России от 25.05.2015 N 08-761 "Об изучении предметных областей: "Основы религиозных культур и светской этики" и "Основы духовно-нравственной культуры народов России";</w:t>
      </w:r>
    </w:p>
    <w:p w14:paraId="1898390C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14:paraId="22D141F3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      - 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 </w:t>
      </w:r>
    </w:p>
    <w:p w14:paraId="5715C4FB" w14:textId="235A0638" w:rsidR="00B54C5B" w:rsidRPr="009646D5" w:rsidRDefault="006629F4" w:rsidP="006629F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 -</w:t>
      </w:r>
      <w:r w:rsidR="00B54C5B" w:rsidRPr="009646D5">
        <w:rPr>
          <w:rFonts w:eastAsiaTheme="minorHAnsi"/>
          <w:lang w:eastAsia="en-US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</w:t>
      </w:r>
      <w:proofErr w:type="gramStart"/>
      <w:r w:rsidR="00B54C5B" w:rsidRPr="009646D5">
        <w:rPr>
          <w:rFonts w:eastAsiaTheme="minorHAnsi"/>
          <w:lang w:eastAsia="en-US"/>
        </w:rPr>
        <w:t>программы</w:t>
      </w:r>
      <w:r w:rsidR="00B54C5B" w:rsidRPr="009646D5">
        <w:t>(</w:t>
      </w:r>
      <w:proofErr w:type="gramEnd"/>
      <w:r w:rsidR="00B54C5B" w:rsidRPr="009646D5">
        <w:t>30 декабря 2018г.)</w:t>
      </w:r>
      <w:r w:rsidR="00B54C5B" w:rsidRPr="009646D5">
        <w:rPr>
          <w:rFonts w:eastAsiaTheme="minorHAnsi"/>
          <w:lang w:eastAsia="en-US"/>
        </w:rPr>
        <w:t>;</w:t>
      </w:r>
    </w:p>
    <w:p w14:paraId="7932C3BF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(30.12.2018г.);</w:t>
      </w:r>
    </w:p>
    <w:p w14:paraId="4818A5A1" w14:textId="195FFE7F" w:rsidR="00B54C5B" w:rsidRPr="009646D5" w:rsidRDefault="00B54C5B" w:rsidP="006629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</w:t>
      </w:r>
      <w:r w:rsidR="006629F4" w:rsidRPr="009646D5">
        <w:rPr>
          <w:rFonts w:eastAsiaTheme="minorHAnsi"/>
          <w:lang w:eastAsia="en-US"/>
        </w:rPr>
        <w:t xml:space="preserve">(30.12.2018г.); </w:t>
      </w:r>
    </w:p>
    <w:p w14:paraId="7496F85D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Концепция развития школьных информационно-библиотечных центров (2016 г.);</w:t>
      </w:r>
    </w:p>
    <w:p w14:paraId="2913F786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Постановление правительства Тюменской области от 16 октября 2013 г. №439-п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 (в ред. постановлений Правительства Тюменской области от 27.10.2016 N 442-п, от 21.11.2016 N 495-п, от 01.07.2019 N 216-п);</w:t>
      </w:r>
    </w:p>
    <w:p w14:paraId="7E0B9CA1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 Методические рекомендации по подготовке и организации профессионального ориентирования обучающихся с инвалидностью и ОВЗ в инклюзивных школах (Письмо Министерства образования и науки России от 2.02.2016 ВК-163/07); </w:t>
      </w:r>
    </w:p>
    <w:p w14:paraId="1E84BB3C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Письмо </w:t>
      </w:r>
      <w:proofErr w:type="spellStart"/>
      <w:r w:rsidRPr="009646D5">
        <w:rPr>
          <w:rFonts w:eastAsiaTheme="minorHAnsi"/>
          <w:lang w:eastAsia="en-US"/>
        </w:rPr>
        <w:t>Рособрнадзора</w:t>
      </w:r>
      <w:proofErr w:type="spellEnd"/>
      <w:r w:rsidRPr="009646D5">
        <w:rPr>
          <w:rFonts w:eastAsiaTheme="minorHAnsi"/>
          <w:lang w:eastAsia="en-US"/>
        </w:rPr>
        <w:t xml:space="preserve"> от 07.08.2018 № 05-283 «Об обучении лиц, находящихся на домашнем обучении»;</w:t>
      </w:r>
    </w:p>
    <w:p w14:paraId="650FB241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Методические рекомендации по формированию учебных планов общеобразовательных учреждений Тюменской области в условиях реализации ФГОС (Письмо департамента образования и науки Тюменской области от 14.05.2014 №3437 и от 19.05.2015 №3259, от 15.04.2016 №2955, с изменениями от 2017 года);</w:t>
      </w:r>
    </w:p>
    <w:p w14:paraId="7DEF3DA1" w14:textId="77777777" w:rsidR="00B54C5B" w:rsidRPr="009646D5" w:rsidRDefault="00B54C5B" w:rsidP="006629F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lastRenderedPageBreak/>
        <w:t>- Решение педагогического совета (протокол №9 от 22.06.2023г.).</w:t>
      </w:r>
    </w:p>
    <w:p w14:paraId="5E1C3A67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BF9776D" w14:textId="465235D1" w:rsidR="00B54C5B" w:rsidRPr="009646D5" w:rsidRDefault="00B54C5B" w:rsidP="00B54C5B">
      <w:pPr>
        <w:ind w:firstLine="567"/>
        <w:jc w:val="both"/>
      </w:pPr>
      <w:r w:rsidRPr="009646D5">
        <w:t xml:space="preserve">Учебный план и план внеурочной деятельности являются основными организационными механизмами </w:t>
      </w:r>
      <w:r w:rsidR="006629F4" w:rsidRPr="009646D5">
        <w:t>реализации программы начального общего обучения. Учебный план 1-4</w:t>
      </w:r>
      <w:r w:rsidRPr="009646D5">
        <w:t xml:space="preserve"> классов входит в организационный ра</w:t>
      </w:r>
      <w:r w:rsidR="006629F4" w:rsidRPr="009646D5">
        <w:t xml:space="preserve">здел ООП НОО </w:t>
      </w:r>
      <w:r w:rsidRPr="009646D5">
        <w:t xml:space="preserve">наряду с планом внеурочной деятельности. </w:t>
      </w:r>
    </w:p>
    <w:p w14:paraId="2C679406" w14:textId="5C9B24C5" w:rsidR="00B54C5B" w:rsidRPr="009646D5" w:rsidRDefault="00B54C5B" w:rsidP="00B54C5B">
      <w:pPr>
        <w:ind w:firstLine="567"/>
        <w:jc w:val="both"/>
      </w:pPr>
      <w:r w:rsidRPr="009646D5">
        <w:t>Учебный план школы обеспечивает реализацию программ Федеральных государственных образовательных стандартов начального общего образования, и направлен на формирование гармонически развитой личности, на адаптацию учащихся к условиям современной жизни. Учебный план определяет перечень, последовательность и распределение по периодам обучения уче</w:t>
      </w:r>
      <w:r w:rsidR="006629F4" w:rsidRPr="009646D5">
        <w:t>бных предметов</w:t>
      </w:r>
      <w:r w:rsidRPr="009646D5">
        <w:t xml:space="preserve"> и внеурочной деятельности.</w:t>
      </w:r>
    </w:p>
    <w:p w14:paraId="1CA674BC" w14:textId="030095B7" w:rsidR="00B54C5B" w:rsidRPr="009646D5" w:rsidRDefault="00B54C5B" w:rsidP="00B54C5B">
      <w:pPr>
        <w:ind w:firstLine="708"/>
        <w:jc w:val="both"/>
      </w:pPr>
      <w:r w:rsidRPr="009646D5">
        <w:t>Цель: обеспечение реализации требований Федерального государственного образовательного стандарта нач</w:t>
      </w:r>
      <w:r w:rsidR="006629F4" w:rsidRPr="009646D5">
        <w:t>ального общего</w:t>
      </w:r>
      <w:r w:rsidRPr="009646D5">
        <w:t xml:space="preserve"> образования; создание условий для развития у учащихся осознанных внутренних мотивов к учению, дальнейшему самообразованию, саморазвитию, самовоспитанию; обеспечение здоровья учащихся и формирование здорового образа жизни.</w:t>
      </w:r>
    </w:p>
    <w:p w14:paraId="38D91FDF" w14:textId="77777777" w:rsidR="00B54C5B" w:rsidRPr="009646D5" w:rsidRDefault="00B54C5B" w:rsidP="00B54C5B">
      <w:pPr>
        <w:ind w:firstLine="567"/>
        <w:jc w:val="both"/>
      </w:pPr>
      <w:r w:rsidRPr="009646D5">
        <w:t>Учебный план направлен на решение следующих задач:</w:t>
      </w:r>
    </w:p>
    <w:p w14:paraId="7CA8841A" w14:textId="77777777" w:rsidR="00B54C5B" w:rsidRPr="009646D5" w:rsidRDefault="00B54C5B" w:rsidP="00B54C5B">
      <w:pPr>
        <w:ind w:firstLine="567"/>
        <w:jc w:val="both"/>
      </w:pPr>
      <w:r w:rsidRPr="009646D5">
        <w:t>- осуществление качественного перехода на выполнение федерального государственного образовательного стандарта;</w:t>
      </w:r>
    </w:p>
    <w:p w14:paraId="67E0CE55" w14:textId="77777777" w:rsidR="00B54C5B" w:rsidRPr="009646D5" w:rsidRDefault="00B54C5B" w:rsidP="00B54C5B">
      <w:pPr>
        <w:ind w:firstLine="567"/>
        <w:jc w:val="both"/>
      </w:pPr>
      <w:r w:rsidRPr="009646D5">
        <w:t xml:space="preserve">- воспитание духовно развитой личности, готовой к самопознанию и самосовершенствованию, способной участвовать в социальных преобразованиях общества; </w:t>
      </w:r>
    </w:p>
    <w:p w14:paraId="36587A81" w14:textId="77777777" w:rsidR="00B54C5B" w:rsidRPr="009646D5" w:rsidRDefault="00B54C5B" w:rsidP="00B54C5B">
      <w:pPr>
        <w:ind w:firstLine="567"/>
        <w:jc w:val="both"/>
      </w:pPr>
      <w:r w:rsidRPr="009646D5">
        <w:t>-формирование национального самосознания, гражданской позиции, чувства патриотизма, любви и уважения к ценностям отечественной и мировой культуры;</w:t>
      </w:r>
    </w:p>
    <w:p w14:paraId="7B6088B7" w14:textId="77777777" w:rsidR="00B54C5B" w:rsidRPr="009646D5" w:rsidRDefault="00B54C5B" w:rsidP="00B54C5B">
      <w:pPr>
        <w:ind w:firstLine="567"/>
        <w:jc w:val="both"/>
      </w:pPr>
      <w:r w:rsidRPr="009646D5">
        <w:t>-достижение учащимися глубоких знаний по предметам, развитие умений интегрировать знания смежных областей научного познания;</w:t>
      </w:r>
    </w:p>
    <w:p w14:paraId="4169DD3A" w14:textId="77777777" w:rsidR="00B54C5B" w:rsidRPr="009646D5" w:rsidRDefault="00B54C5B" w:rsidP="00B54C5B">
      <w:pPr>
        <w:ind w:firstLine="567"/>
        <w:jc w:val="both"/>
      </w:pPr>
      <w:r w:rsidRPr="009646D5">
        <w:t>-создание условий, обеспечивающих выявление и развитие одаренных детей, реализацию их потенциальных возможностей;</w:t>
      </w:r>
    </w:p>
    <w:p w14:paraId="1558C095" w14:textId="77777777" w:rsidR="00B54C5B" w:rsidRPr="009646D5" w:rsidRDefault="00B54C5B" w:rsidP="00B54C5B">
      <w:pPr>
        <w:ind w:firstLine="567"/>
        <w:jc w:val="both"/>
      </w:pPr>
      <w:r w:rsidRPr="009646D5">
        <w:t>-осуществление индивидуального подхода к учащимся, создание адаптивной образовательной среды;</w:t>
      </w:r>
    </w:p>
    <w:p w14:paraId="31E63C06" w14:textId="77777777" w:rsidR="00B54C5B" w:rsidRPr="009646D5" w:rsidRDefault="00B54C5B" w:rsidP="00B54C5B">
      <w:pPr>
        <w:ind w:firstLine="567"/>
        <w:jc w:val="both"/>
      </w:pPr>
      <w:r w:rsidRPr="009646D5">
        <w:t xml:space="preserve">-социализация учащихся, формирование основ взаимодействия учащихся с социумом и окружающей средой; </w:t>
      </w:r>
    </w:p>
    <w:p w14:paraId="689992D6" w14:textId="77777777" w:rsidR="00B54C5B" w:rsidRPr="009646D5" w:rsidRDefault="00B54C5B" w:rsidP="00B54C5B">
      <w:pPr>
        <w:ind w:firstLine="567"/>
        <w:jc w:val="both"/>
      </w:pPr>
      <w:r w:rsidRPr="009646D5">
        <w:t>-совершенствование традиций исследовательской деятельности учащихся, внедрение проектно-исследовательской технологии обучения.</w:t>
      </w:r>
    </w:p>
    <w:p w14:paraId="66A301B8" w14:textId="0B7448CA" w:rsidR="00B54C5B" w:rsidRPr="009646D5" w:rsidRDefault="00B54C5B" w:rsidP="00B54C5B">
      <w:pPr>
        <w:ind w:firstLine="567"/>
        <w:jc w:val="both"/>
      </w:pPr>
      <w:r w:rsidRPr="009646D5">
        <w:t>Учебный план обр</w:t>
      </w:r>
      <w:r w:rsidR="006629F4" w:rsidRPr="009646D5">
        <w:t>азовательных организаций на 2023-2024</w:t>
      </w:r>
      <w:r w:rsidRPr="009646D5">
        <w:t xml:space="preserve"> учебный год предусматривает:</w:t>
      </w:r>
    </w:p>
    <w:p w14:paraId="1685D1DA" w14:textId="77777777" w:rsidR="00B54C5B" w:rsidRPr="009646D5" w:rsidRDefault="00B54C5B" w:rsidP="00B54C5B">
      <w:pPr>
        <w:ind w:firstLine="567"/>
        <w:jc w:val="both"/>
      </w:pPr>
      <w:r w:rsidRPr="009646D5">
        <w:t xml:space="preserve"> - 4-летний нормативный срок освоения образовательных программ начального общего образования для 1-4 классов; </w:t>
      </w:r>
    </w:p>
    <w:p w14:paraId="23160A1F" w14:textId="59CE4F29" w:rsidR="00B54C5B" w:rsidRPr="009646D5" w:rsidRDefault="0047420B" w:rsidP="00B54C5B">
      <w:pPr>
        <w:ind w:firstLine="567"/>
        <w:jc w:val="both"/>
      </w:pPr>
      <w:r w:rsidRPr="009646D5">
        <w:t>При формировании учебного плана</w:t>
      </w:r>
      <w:r w:rsidR="00B54C5B" w:rsidRPr="009646D5">
        <w:t xml:space="preserve"> учитывают</w:t>
      </w:r>
      <w:r w:rsidRPr="009646D5">
        <w:t>ся требования ФГОС НОО, согласно которому</w:t>
      </w:r>
      <w:r w:rsidR="00B54C5B" w:rsidRPr="009646D5">
        <w:t xml:space="preserve"> количество учебных занятий должно составлять:</w:t>
      </w:r>
    </w:p>
    <w:p w14:paraId="1F8F12CB" w14:textId="77777777" w:rsidR="00B54C5B" w:rsidRPr="009646D5" w:rsidRDefault="00B54C5B" w:rsidP="00B54C5B">
      <w:pPr>
        <w:ind w:firstLine="567"/>
        <w:jc w:val="both"/>
      </w:pPr>
      <w:r w:rsidRPr="009646D5">
        <w:t xml:space="preserve"> - на уровне начального общего образования – не менее 2904 часов и не более 3345 часов за 4 года обучения;</w:t>
      </w:r>
    </w:p>
    <w:p w14:paraId="50535A61" w14:textId="77777777" w:rsidR="00B54C5B" w:rsidRPr="009646D5" w:rsidRDefault="00B54C5B" w:rsidP="00B54C5B">
      <w:pPr>
        <w:ind w:firstLine="567"/>
        <w:jc w:val="both"/>
      </w:pPr>
      <w:r w:rsidRPr="009646D5">
        <w:t>Продолжительность учебного года для обучающихся 1 класса составляет 33 учебные недели, для обучающихся 2-11 классов – не менее 34 учебных недель.</w:t>
      </w:r>
    </w:p>
    <w:p w14:paraId="28BF1B73" w14:textId="77777777" w:rsidR="00B54C5B" w:rsidRPr="009646D5" w:rsidRDefault="00B54C5B" w:rsidP="00B54C5B">
      <w:pPr>
        <w:ind w:firstLine="567"/>
        <w:jc w:val="both"/>
      </w:pPr>
      <w:r w:rsidRPr="009646D5"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</w:t>
      </w:r>
    </w:p>
    <w:p w14:paraId="468CC6F2" w14:textId="77777777" w:rsidR="00B54C5B" w:rsidRPr="009646D5" w:rsidRDefault="00B54C5B" w:rsidP="00B54C5B">
      <w:pPr>
        <w:ind w:firstLine="567"/>
        <w:jc w:val="both"/>
      </w:pPr>
      <w:r w:rsidRPr="009646D5">
        <w:t xml:space="preserve">-для обучающихся 1-х классов - не должен превышать 4 уроков и один раз в неделю - 5 уроков, за счет урока физической культуры, </w:t>
      </w:r>
    </w:p>
    <w:p w14:paraId="21B90649" w14:textId="77777777" w:rsidR="00B54C5B" w:rsidRPr="009646D5" w:rsidRDefault="00B54C5B" w:rsidP="00B54C5B">
      <w:pPr>
        <w:ind w:firstLine="567"/>
        <w:jc w:val="both"/>
      </w:pPr>
      <w:r w:rsidRPr="009646D5">
        <w:t xml:space="preserve">-для обучающихся 2-4 классов - не более 5 уроков и один раз в неделю 6 уроков за счет урока физической культуры, </w:t>
      </w:r>
    </w:p>
    <w:p w14:paraId="05B71265" w14:textId="4861A8DB" w:rsidR="00B54C5B" w:rsidRPr="009646D5" w:rsidRDefault="00B54C5B" w:rsidP="00B54C5B">
      <w:pPr>
        <w:ind w:firstLine="567"/>
        <w:jc w:val="both"/>
      </w:pPr>
      <w:r w:rsidRPr="009646D5">
        <w:t>Продолжительность выполнения домашних заданий должна составлять не более: в 1 классах - 1,0 ч., во 2-3 классах</w:t>
      </w:r>
      <w:r w:rsidR="0047420B" w:rsidRPr="009646D5">
        <w:t xml:space="preserve"> - 1,5 ч., в 4-5 классах - 2 ч.</w:t>
      </w:r>
      <w:r w:rsidRPr="009646D5">
        <w:t xml:space="preserve"> </w:t>
      </w:r>
    </w:p>
    <w:p w14:paraId="5B495F91" w14:textId="2E6A0450" w:rsidR="00B54C5B" w:rsidRPr="009646D5" w:rsidRDefault="00B54C5B" w:rsidP="00B54C5B">
      <w:pPr>
        <w:ind w:firstLine="567"/>
        <w:jc w:val="both"/>
      </w:pPr>
      <w:r w:rsidRPr="009646D5">
        <w:t>Уче</w:t>
      </w:r>
      <w:r w:rsidR="0047420B" w:rsidRPr="009646D5">
        <w:t>бный год начинается с 01.09.2023</w:t>
      </w:r>
      <w:r w:rsidRPr="009646D5">
        <w:t>г.</w:t>
      </w:r>
    </w:p>
    <w:p w14:paraId="28E42454" w14:textId="01D03F18" w:rsidR="00B54C5B" w:rsidRPr="009646D5" w:rsidRDefault="00B54C5B" w:rsidP="00B54C5B">
      <w:pPr>
        <w:ind w:firstLine="567"/>
        <w:jc w:val="both"/>
      </w:pPr>
      <w:r w:rsidRPr="009646D5">
        <w:t>С учетом законодательства Российской Федерации определен следующий режим работы: 5-дневная учебная неделя. Установлена продолжительность учебного года: 1 класс –33 учебные</w:t>
      </w:r>
      <w:r w:rsidR="0047420B" w:rsidRPr="009646D5">
        <w:t xml:space="preserve"> недели, 2-4</w:t>
      </w:r>
      <w:r w:rsidRPr="009646D5">
        <w:t xml:space="preserve"> классы – 34 учебные недели.</w:t>
      </w:r>
    </w:p>
    <w:p w14:paraId="53527E82" w14:textId="453AC682" w:rsidR="00B54C5B" w:rsidRPr="009646D5" w:rsidRDefault="00B54C5B" w:rsidP="00B54C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lastRenderedPageBreak/>
        <w:t>При реализации уче</w:t>
      </w:r>
      <w:r w:rsidR="0047420B" w:rsidRPr="009646D5">
        <w:rPr>
          <w:rFonts w:eastAsiaTheme="minorHAnsi"/>
          <w:lang w:eastAsia="en-US"/>
        </w:rPr>
        <w:t>бного плана для обучающихся 2-4</w:t>
      </w:r>
      <w:r w:rsidRPr="009646D5">
        <w:rPr>
          <w:rFonts w:eastAsiaTheme="minorHAnsi"/>
          <w:lang w:eastAsia="en-US"/>
        </w:rPr>
        <w:t xml:space="preserve"> классов продолжительность 1 урока составляет 40 минут (по согласованию с Управляющим советом школы), резервное время используется для организации дополнительных групповых и индивидуальных занятий с обучающимися в рамках реализации программ психолого-педагогического сопровождения. (с обучающимися, испытывающими трудности в обучении, часто болеющими, с высокими интеллектуальными возможностями). Проведение занятий фиксируется учителем в журнале дополнительных групповых и индивидуальных занятий с учащимися.</w:t>
      </w:r>
    </w:p>
    <w:p w14:paraId="1ECC32D2" w14:textId="77777777" w:rsidR="00B54C5B" w:rsidRPr="009646D5" w:rsidRDefault="00B54C5B" w:rsidP="00B54C5B">
      <w:pPr>
        <w:autoSpaceDE w:val="0"/>
        <w:autoSpaceDN w:val="0"/>
        <w:adjustRightInd w:val="0"/>
        <w:ind w:firstLine="567"/>
        <w:jc w:val="both"/>
      </w:pPr>
      <w:r w:rsidRPr="009646D5">
        <w:rPr>
          <w:rFonts w:eastAsiaTheme="minorHAnsi"/>
          <w:lang w:eastAsia="en-US"/>
        </w:rPr>
        <w:t>В образовательном процессе используются возможности Исторического парка «Россия- моя родина», удаленного читального зала</w:t>
      </w:r>
      <w:r w:rsidRPr="009646D5">
        <w:t xml:space="preserve"> филиала Президентской библиотеки им. </w:t>
      </w:r>
      <w:proofErr w:type="spellStart"/>
      <w:r w:rsidRPr="009646D5">
        <w:t>Б.Ельцина</w:t>
      </w:r>
      <w:proofErr w:type="spellEnd"/>
      <w:r w:rsidRPr="009646D5">
        <w:t xml:space="preserve"> в Тюменской области (МАОУ «Нижнетавдинская СОШ»), интерактивной образовательной онлайн-платформы </w:t>
      </w:r>
      <w:proofErr w:type="spellStart"/>
      <w:r w:rsidRPr="009646D5">
        <w:t>Учи.ру</w:t>
      </w:r>
      <w:proofErr w:type="spellEnd"/>
      <w:r w:rsidRPr="009646D5">
        <w:t>.</w:t>
      </w:r>
    </w:p>
    <w:p w14:paraId="47F17990" w14:textId="77777777" w:rsidR="00B54C5B" w:rsidRPr="009646D5" w:rsidRDefault="00B54C5B" w:rsidP="00B54C5B">
      <w:pPr>
        <w:tabs>
          <w:tab w:val="num" w:pos="0"/>
          <w:tab w:val="num" w:pos="720"/>
        </w:tabs>
        <w:ind w:firstLine="567"/>
        <w:jc w:val="both"/>
      </w:pPr>
    </w:p>
    <w:p w14:paraId="15D15B36" w14:textId="77777777" w:rsidR="00B54C5B" w:rsidRPr="009646D5" w:rsidRDefault="00B54C5B" w:rsidP="00B54C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646D5">
        <w:rPr>
          <w:rFonts w:eastAsiaTheme="minorHAnsi"/>
          <w:b/>
          <w:bCs/>
          <w:lang w:eastAsia="en-US"/>
        </w:rPr>
        <w:t>Особенности организации обучения на уровне начального общего</w:t>
      </w:r>
    </w:p>
    <w:p w14:paraId="1BA4EE8D" w14:textId="77777777" w:rsidR="00B54C5B" w:rsidRPr="009646D5" w:rsidRDefault="00B54C5B" w:rsidP="00B54C5B">
      <w:pPr>
        <w:jc w:val="center"/>
      </w:pPr>
      <w:r w:rsidRPr="009646D5">
        <w:rPr>
          <w:rFonts w:eastAsiaTheme="minorHAnsi"/>
          <w:b/>
          <w:bCs/>
          <w:lang w:eastAsia="en-US"/>
        </w:rPr>
        <w:t>образования:</w:t>
      </w:r>
    </w:p>
    <w:p w14:paraId="21605916" w14:textId="77777777" w:rsidR="00B54C5B" w:rsidRPr="009646D5" w:rsidRDefault="00B54C5B" w:rsidP="00B54C5B">
      <w:pPr>
        <w:ind w:firstLine="360"/>
        <w:jc w:val="both"/>
        <w:rPr>
          <w:bCs/>
          <w:iCs/>
        </w:rPr>
      </w:pPr>
      <w:r w:rsidRPr="009646D5">
        <w:t xml:space="preserve">Обучение в 1-4 классах осуществляется на основе обновленных федеральных государственных образовательных стандартов начального образования. </w:t>
      </w:r>
      <w:r w:rsidRPr="009646D5">
        <w:rPr>
          <w:bCs/>
          <w:iCs/>
        </w:rPr>
        <w:t>Обучение в 1-4 классах реализуется по программам:</w:t>
      </w:r>
    </w:p>
    <w:p w14:paraId="08466DDF" w14:textId="5F03A253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</w:pPr>
      <w:r w:rsidRPr="009646D5">
        <w:t>- в филиале МАОУ «</w:t>
      </w:r>
      <w:proofErr w:type="spellStart"/>
      <w:r w:rsidRPr="009646D5">
        <w:t>Нижнетавдинская</w:t>
      </w:r>
      <w:proofErr w:type="spellEnd"/>
      <w:r w:rsidRPr="009646D5">
        <w:t xml:space="preserve"> СОШ»</w:t>
      </w:r>
      <w:r w:rsidR="0047420B" w:rsidRPr="009646D5">
        <w:t xml:space="preserve"> </w:t>
      </w:r>
      <w:proofErr w:type="spellStart"/>
      <w:r w:rsidR="0047420B" w:rsidRPr="009646D5">
        <w:t>Торгилинская</w:t>
      </w:r>
      <w:proofErr w:type="spellEnd"/>
      <w:r w:rsidR="0047420B" w:rsidRPr="009646D5">
        <w:t xml:space="preserve"> НОШ</w:t>
      </w:r>
      <w:r w:rsidRPr="009646D5">
        <w:t xml:space="preserve"> </w:t>
      </w:r>
      <w:r w:rsidRPr="009646D5">
        <w:rPr>
          <w:bCs/>
          <w:iCs/>
        </w:rPr>
        <w:t>обучение в 1,2,3,4 классах реализуется по программе «</w:t>
      </w:r>
      <w:r w:rsidRPr="009646D5">
        <w:t>Школа России»</w:t>
      </w:r>
      <w:r w:rsidRPr="009646D5">
        <w:rPr>
          <w:bCs/>
          <w:iCs/>
        </w:rPr>
        <w:t xml:space="preserve">. Количество классов комплектов в начальной школе – </w:t>
      </w:r>
      <w:r w:rsidR="0047420B" w:rsidRPr="009646D5">
        <w:rPr>
          <w:bCs/>
          <w:iCs/>
        </w:rPr>
        <w:t>1</w:t>
      </w:r>
      <w:r w:rsidRPr="009646D5">
        <w:rPr>
          <w:bCs/>
          <w:iCs/>
        </w:rPr>
        <w:t xml:space="preserve"> (</w:t>
      </w:r>
      <w:r w:rsidR="00DA2C24" w:rsidRPr="009646D5">
        <w:rPr>
          <w:bCs/>
          <w:iCs/>
        </w:rPr>
        <w:t>1-</w:t>
      </w:r>
      <w:r w:rsidR="0047420B" w:rsidRPr="009646D5">
        <w:rPr>
          <w:bCs/>
          <w:iCs/>
        </w:rPr>
        <w:t xml:space="preserve"> 4кл)</w:t>
      </w:r>
      <w:r w:rsidRPr="009646D5">
        <w:rPr>
          <w:bCs/>
          <w:iCs/>
        </w:rPr>
        <w:t>;</w:t>
      </w:r>
    </w:p>
    <w:p w14:paraId="10F1C56D" w14:textId="77777777" w:rsidR="00B54C5B" w:rsidRPr="009646D5" w:rsidRDefault="00B54C5B" w:rsidP="00B54C5B">
      <w:pPr>
        <w:ind w:firstLine="708"/>
        <w:jc w:val="both"/>
      </w:pPr>
      <w:r w:rsidRPr="009646D5">
        <w:t>Обучение в 1-м классе осуществляется с соблюдением следующих требований:</w:t>
      </w:r>
    </w:p>
    <w:p w14:paraId="262FB007" w14:textId="77777777" w:rsidR="00B54C5B" w:rsidRPr="009646D5" w:rsidRDefault="00B54C5B" w:rsidP="00B54C5B">
      <w:pPr>
        <w:widowControl w:val="0"/>
        <w:numPr>
          <w:ilvl w:val="0"/>
          <w:numId w:val="40"/>
        </w:numPr>
        <w:contextualSpacing/>
        <w:jc w:val="both"/>
      </w:pPr>
      <w:r w:rsidRPr="009646D5">
        <w:t>продолжительность учебного года 33 недели;</w:t>
      </w:r>
    </w:p>
    <w:p w14:paraId="0E80D6AF" w14:textId="77777777" w:rsidR="00B54C5B" w:rsidRPr="009646D5" w:rsidRDefault="00B54C5B" w:rsidP="00B54C5B">
      <w:pPr>
        <w:widowControl w:val="0"/>
        <w:numPr>
          <w:ilvl w:val="0"/>
          <w:numId w:val="40"/>
        </w:numPr>
        <w:ind w:left="0" w:firstLine="567"/>
        <w:jc w:val="both"/>
      </w:pPr>
      <w:r w:rsidRPr="009646D5">
        <w:t>учебные занятия проводятся по 5-дневной учебной неделе и только в первую смену;</w:t>
      </w:r>
    </w:p>
    <w:p w14:paraId="7FB8BEC1" w14:textId="77777777" w:rsidR="00B54C5B" w:rsidRPr="009646D5" w:rsidRDefault="00B54C5B" w:rsidP="00B54C5B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</w:pPr>
      <w:r w:rsidRPr="009646D5"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</w:t>
      </w:r>
      <w:r w:rsidRPr="009646D5">
        <w:rPr>
          <w:color w:val="FF0000"/>
        </w:rPr>
        <w:t>;</w:t>
      </w:r>
    </w:p>
    <w:p w14:paraId="6D7AE161" w14:textId="77777777" w:rsidR="00B54C5B" w:rsidRPr="009646D5" w:rsidRDefault="00B54C5B" w:rsidP="00B54C5B">
      <w:pPr>
        <w:widowControl w:val="0"/>
        <w:numPr>
          <w:ilvl w:val="0"/>
          <w:numId w:val="40"/>
        </w:numPr>
        <w:ind w:left="0" w:firstLine="567"/>
        <w:jc w:val="both"/>
      </w:pPr>
      <w:r w:rsidRPr="009646D5">
        <w:t>при проведении трех уроков в день в течение сентября-октября четвертые учебные часы проводятся в нетрадиционной форме (целевые прогулки, экскурсии, развивающие игры, физкультурными занятиями). Эти сорок восемь часов учебной нагрузки (8 недель) распределяются следующим образом: 24 урока физкультуры направлены на развитие и совершенствование движений детей и, по возможности, проводятся на свежем воздухе; до 5-ти уроков - экскурсий по окружающему миру; до 4-х по изобразительному искусству, до 5-ти по технологии; до 5-ти урока-театрализации по музыке и до 5-ти уроков-игр и экскурсий по математике. Все четвертые уроки, проводимые в первой четверти (сентябрь-октябрь) в познавательно-игровой форме, записываются в журнале с обязательным указанием формы проведения урока</w:t>
      </w:r>
      <w:r w:rsidRPr="009646D5">
        <w:rPr>
          <w:color w:val="FF0000"/>
        </w:rPr>
        <w:t>;</w:t>
      </w:r>
    </w:p>
    <w:p w14:paraId="1E253C67" w14:textId="77777777" w:rsidR="00B54C5B" w:rsidRPr="009646D5" w:rsidRDefault="00B54C5B" w:rsidP="00B54C5B">
      <w:pPr>
        <w:widowControl w:val="0"/>
        <w:numPr>
          <w:ilvl w:val="0"/>
          <w:numId w:val="40"/>
        </w:numPr>
        <w:jc w:val="both"/>
      </w:pPr>
      <w:r w:rsidRPr="009646D5">
        <w:t>дополнительные недельные каникулы в середине третьей четверти.</w:t>
      </w:r>
    </w:p>
    <w:p w14:paraId="158B0021" w14:textId="77777777" w:rsidR="00B54C5B" w:rsidRPr="009646D5" w:rsidRDefault="00B54C5B" w:rsidP="00B54C5B">
      <w:pPr>
        <w:ind w:firstLine="567"/>
        <w:jc w:val="both"/>
      </w:pPr>
      <w:r w:rsidRPr="009646D5">
        <w:t>Продолжительность учебного года и уроков соответственно: в 2, 3, 4-х классах – 34 недели, 40 мин.</w:t>
      </w:r>
    </w:p>
    <w:p w14:paraId="1090BB1F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646D5">
        <w:rPr>
          <w:rFonts w:eastAsiaTheme="minorEastAsia"/>
        </w:rPr>
        <w:t xml:space="preserve"> В первом классе обучение проводится без балльного оценивания знаний обучающихся и домашних заданий.</w:t>
      </w:r>
    </w:p>
    <w:p w14:paraId="1B675288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646D5">
        <w:rPr>
          <w:rFonts w:eastAsiaTheme="minorEastAsia"/>
        </w:rPr>
        <w:t>Для оптимизации процесса школьной адаптации и обеспечения ступенчатого режима в 1-2 четверти 1 урок в день проводится вне класса.</w:t>
      </w:r>
    </w:p>
    <w:p w14:paraId="65D5DCB5" w14:textId="77777777" w:rsidR="00B54C5B" w:rsidRPr="009646D5" w:rsidRDefault="00B54C5B" w:rsidP="00B54C5B">
      <w:pPr>
        <w:tabs>
          <w:tab w:val="left" w:pos="709"/>
        </w:tabs>
        <w:jc w:val="both"/>
      </w:pPr>
      <w:r w:rsidRPr="009646D5">
        <w:t xml:space="preserve">          В содержание общего объема нагрузки в течение дня не входят мероприятия по внеурочной деятельности.</w:t>
      </w:r>
    </w:p>
    <w:p w14:paraId="5880F986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709"/>
        <w:jc w:val="both"/>
      </w:pPr>
      <w:r w:rsidRPr="009646D5">
        <w:t xml:space="preserve">Промежуточная аттестация обучающихся по различным предметам проводится согласно Положению «О формах, периодичности текущего контроля успеваемости, промежуточной аттестации обучающихся» утвержденному приказом МАОУ «Нижнетавдинская СОШ» от 01.12.2014г. №136. Формы, сроки проведения и участники промежуточной аттестации утверждаются приказом директора школы. По решению педагогического совета школы формами промежуточной аттестации являются: </w:t>
      </w:r>
    </w:p>
    <w:p w14:paraId="66F1677D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126"/>
        <w:gridCol w:w="2433"/>
      </w:tblGrid>
      <w:tr w:rsidR="00B54C5B" w:rsidRPr="009646D5" w14:paraId="567C9D2D" w14:textId="77777777" w:rsidTr="00A67A6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022" w14:textId="77777777" w:rsidR="00B54C5B" w:rsidRPr="009646D5" w:rsidRDefault="00B54C5B" w:rsidP="00B54C5B">
            <w:pPr>
              <w:jc w:val="center"/>
            </w:pPr>
            <w:r w:rsidRPr="009646D5">
              <w:lastRenderedPageBreak/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D82" w14:textId="77777777" w:rsidR="00B54C5B" w:rsidRPr="009646D5" w:rsidRDefault="00B54C5B" w:rsidP="00B54C5B">
            <w:pPr>
              <w:jc w:val="center"/>
            </w:pPr>
            <w:r w:rsidRPr="009646D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FF1" w14:textId="77777777" w:rsidR="00B54C5B" w:rsidRPr="009646D5" w:rsidRDefault="00B54C5B" w:rsidP="00B54C5B">
            <w:pPr>
              <w:jc w:val="center"/>
            </w:pPr>
            <w:r w:rsidRPr="009646D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7D6" w14:textId="77777777" w:rsidR="00B54C5B" w:rsidRPr="009646D5" w:rsidRDefault="00B54C5B" w:rsidP="00B54C5B">
            <w:pPr>
              <w:jc w:val="center"/>
            </w:pPr>
            <w:r w:rsidRPr="009646D5">
              <w:t>4</w:t>
            </w:r>
          </w:p>
        </w:tc>
      </w:tr>
      <w:tr w:rsidR="00B54C5B" w:rsidRPr="009646D5" w14:paraId="174B265B" w14:textId="77777777" w:rsidTr="00A67A6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86D" w14:textId="77777777" w:rsidR="00B54C5B" w:rsidRPr="009646D5" w:rsidRDefault="00B54C5B" w:rsidP="00B54C5B">
            <w:pPr>
              <w:jc w:val="center"/>
            </w:pPr>
            <w:r w:rsidRPr="009646D5">
              <w:t>Предмет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F3D" w14:textId="77777777" w:rsidR="00B54C5B" w:rsidRPr="009646D5" w:rsidRDefault="00B54C5B" w:rsidP="00B54C5B">
            <w:pPr>
              <w:jc w:val="center"/>
            </w:pPr>
            <w:r w:rsidRPr="009646D5">
              <w:t xml:space="preserve">Форма промежуточной аттестации </w:t>
            </w:r>
          </w:p>
        </w:tc>
      </w:tr>
      <w:tr w:rsidR="00B54C5B" w:rsidRPr="009646D5" w14:paraId="36320E36" w14:textId="77777777" w:rsidTr="00A67A61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39D1" w14:textId="77777777" w:rsidR="00B54C5B" w:rsidRPr="009646D5" w:rsidRDefault="00B54C5B" w:rsidP="00B54C5B">
            <w:r w:rsidRPr="009646D5"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C8B6" w14:textId="11C46B75" w:rsidR="00B54C5B" w:rsidRPr="009646D5" w:rsidRDefault="00A67A61" w:rsidP="00B54C5B">
            <w:r w:rsidRPr="009646D5">
              <w:t>Контрольная работа (д</w:t>
            </w:r>
            <w:r w:rsidR="00B54C5B" w:rsidRPr="009646D5">
              <w:t>иктант</w:t>
            </w:r>
            <w:r w:rsidRPr="009646D5">
              <w:t xml:space="preserve"> с грамматическим заданием)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DA64" w14:textId="4CFD4CD3" w:rsidR="00B54C5B" w:rsidRPr="009646D5" w:rsidRDefault="00A67A61" w:rsidP="00B54C5B">
            <w:r w:rsidRPr="009646D5">
              <w:t>Контрольная работа (диктант с грамматическим заданием)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3EF" w14:textId="236613AE" w:rsidR="00B54C5B" w:rsidRPr="009646D5" w:rsidRDefault="00A67A61" w:rsidP="00B54C5B">
            <w:r w:rsidRPr="009646D5">
              <w:t>Комплекс заданий стандартизированной формы (формат ВПР)</w:t>
            </w:r>
          </w:p>
        </w:tc>
      </w:tr>
      <w:tr w:rsidR="00B54C5B" w:rsidRPr="009646D5" w14:paraId="62CF2647" w14:textId="77777777" w:rsidTr="00A67A6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0728" w14:textId="77777777" w:rsidR="00B54C5B" w:rsidRPr="009646D5" w:rsidRDefault="00B54C5B" w:rsidP="00B54C5B">
            <w:r w:rsidRPr="009646D5">
              <w:t>Литературное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65B2" w14:textId="7F6631C8" w:rsidR="00B54C5B" w:rsidRPr="009646D5" w:rsidRDefault="00A67A61" w:rsidP="00B54C5B">
            <w:r w:rsidRPr="009646D5">
              <w:t xml:space="preserve">Комплексная </w:t>
            </w:r>
            <w:r w:rsidR="00B54C5B" w:rsidRPr="009646D5">
              <w:t xml:space="preserve"> работа</w:t>
            </w:r>
            <w:r w:rsidRPr="009646D5">
              <w:t xml:space="preserve"> по анализу текста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212C" w14:textId="0625463F" w:rsidR="00B54C5B" w:rsidRPr="009646D5" w:rsidRDefault="00A67A61" w:rsidP="00B54C5B">
            <w:r w:rsidRPr="009646D5">
              <w:t>Комплексная  работа по анализу текста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8813" w14:textId="3A32F9F3" w:rsidR="00B54C5B" w:rsidRPr="009646D5" w:rsidRDefault="00A67A61" w:rsidP="00B54C5B">
            <w:r w:rsidRPr="009646D5">
              <w:t>Комплексная  работа по анализу текста</w:t>
            </w:r>
          </w:p>
        </w:tc>
      </w:tr>
      <w:tr w:rsidR="00B54C5B" w:rsidRPr="009646D5" w14:paraId="7857D482" w14:textId="77777777" w:rsidTr="00A67A6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7C74" w14:textId="77777777" w:rsidR="00B54C5B" w:rsidRPr="009646D5" w:rsidRDefault="00B54C5B" w:rsidP="00B54C5B">
            <w:pPr>
              <w:rPr>
                <w:color w:val="FF0000"/>
              </w:rPr>
            </w:pPr>
            <w:r w:rsidRPr="009646D5">
              <w:t>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710A" w14:textId="77777777" w:rsidR="00B54C5B" w:rsidRPr="009646D5" w:rsidRDefault="00B54C5B" w:rsidP="00B54C5B">
            <w:r w:rsidRPr="009646D5">
              <w:t>Годовая оценка на основе четвертных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730F" w14:textId="77777777" w:rsidR="00B54C5B" w:rsidRPr="009646D5" w:rsidRDefault="00B54C5B" w:rsidP="00B54C5B">
            <w:r w:rsidRPr="009646D5">
              <w:t>Годовая оценка на основе четвертных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EBE8" w14:textId="77777777" w:rsidR="00B54C5B" w:rsidRPr="009646D5" w:rsidRDefault="00B54C5B" w:rsidP="00B54C5B">
            <w:r w:rsidRPr="009646D5">
              <w:t>Годовая оценка на основе четвертных</w:t>
            </w:r>
          </w:p>
        </w:tc>
      </w:tr>
      <w:tr w:rsidR="00A67A61" w:rsidRPr="009646D5" w14:paraId="022CA6A5" w14:textId="77777777" w:rsidTr="00A67A61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607" w14:textId="77777777" w:rsidR="00A67A61" w:rsidRPr="009646D5" w:rsidRDefault="00A67A61" w:rsidP="00A67A61">
            <w:r w:rsidRPr="009646D5"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803" w14:textId="6CD4E210" w:rsidR="00A67A61" w:rsidRPr="009646D5" w:rsidRDefault="00A67A61" w:rsidP="00A67A61">
            <w:r w:rsidRPr="009646D5">
              <w:t>Комбинированная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4365" w14:textId="5EF234F9" w:rsidR="00A67A61" w:rsidRPr="009646D5" w:rsidRDefault="00A67A61" w:rsidP="00A67A61">
            <w:r w:rsidRPr="009646D5">
              <w:t>Комбинированная 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272D" w14:textId="7C96C1A9" w:rsidR="00A67A61" w:rsidRPr="009646D5" w:rsidRDefault="00A67A61" w:rsidP="00A67A61">
            <w:r w:rsidRPr="009646D5">
              <w:t>Комплекс заданий стандартизированной формы (формат ВПР)</w:t>
            </w:r>
          </w:p>
        </w:tc>
      </w:tr>
      <w:tr w:rsidR="00A67A61" w:rsidRPr="009646D5" w14:paraId="0B3A844C" w14:textId="77777777" w:rsidTr="00A67A6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B63" w14:textId="77777777" w:rsidR="00A67A61" w:rsidRPr="009646D5" w:rsidRDefault="00A67A61" w:rsidP="00A67A61">
            <w:r w:rsidRPr="009646D5"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A53A" w14:textId="77777777" w:rsidR="00A67A61" w:rsidRPr="009646D5" w:rsidRDefault="00A67A61" w:rsidP="00A67A61">
            <w:r w:rsidRPr="009646D5">
              <w:t>Тестирование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4548" w14:textId="77777777" w:rsidR="00A67A61" w:rsidRPr="009646D5" w:rsidRDefault="00A67A61" w:rsidP="00A67A61">
            <w:r w:rsidRPr="009646D5">
              <w:t>Тестирование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8D9D" w14:textId="2B1F00FE" w:rsidR="00A67A61" w:rsidRPr="009646D5" w:rsidRDefault="00192523" w:rsidP="00A67A61">
            <w:r w:rsidRPr="009646D5">
              <w:t>Комплекс заданий стандартизированной формы (формат ВПР)</w:t>
            </w:r>
          </w:p>
        </w:tc>
      </w:tr>
      <w:tr w:rsidR="00192523" w:rsidRPr="009646D5" w14:paraId="4ED1A466" w14:textId="77777777" w:rsidTr="000D2ADC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D4B" w14:textId="77777777" w:rsidR="00192523" w:rsidRPr="009646D5" w:rsidRDefault="00192523" w:rsidP="00192523">
            <w:r w:rsidRPr="009646D5"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9D3E" w14:textId="39E9AAA1" w:rsidR="00192523" w:rsidRPr="009646D5" w:rsidRDefault="00192523" w:rsidP="00192523">
            <w:r w:rsidRPr="009646D5">
              <w:t>Итоговая проектная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0293" w14:textId="66D791B6" w:rsidR="00192523" w:rsidRPr="009646D5" w:rsidRDefault="00192523" w:rsidP="00192523">
            <w:r w:rsidRPr="009646D5">
              <w:t>Итоговая проектная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C44E" w14:textId="76FDED8C" w:rsidR="00192523" w:rsidRPr="009646D5" w:rsidRDefault="00192523" w:rsidP="00192523">
            <w:r w:rsidRPr="009646D5">
              <w:t>Итоговая проектная работа</w:t>
            </w:r>
          </w:p>
        </w:tc>
      </w:tr>
      <w:tr w:rsidR="00192523" w:rsidRPr="009646D5" w14:paraId="435E28D9" w14:textId="77777777" w:rsidTr="0019252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C282" w14:textId="77777777" w:rsidR="00192523" w:rsidRPr="009646D5" w:rsidRDefault="00192523" w:rsidP="00192523">
            <w:r w:rsidRPr="009646D5"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CCD2" w14:textId="76C509D8" w:rsidR="00192523" w:rsidRPr="009646D5" w:rsidRDefault="00192523" w:rsidP="00192523">
            <w:pPr>
              <w:rPr>
                <w:color w:val="FF0000"/>
              </w:rPr>
            </w:pPr>
            <w:r w:rsidRPr="009646D5">
              <w:t>Итоговая творческая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54BB" w14:textId="63CCB590" w:rsidR="00192523" w:rsidRPr="009646D5" w:rsidRDefault="00192523" w:rsidP="00192523">
            <w:pPr>
              <w:rPr>
                <w:color w:val="FF0000"/>
              </w:rPr>
            </w:pPr>
            <w:r w:rsidRPr="009646D5">
              <w:t>Итоговая творческая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4581" w14:textId="69406491" w:rsidR="00192523" w:rsidRPr="009646D5" w:rsidRDefault="00192523" w:rsidP="00192523">
            <w:pPr>
              <w:rPr>
                <w:color w:val="FF0000"/>
              </w:rPr>
            </w:pPr>
            <w:r w:rsidRPr="009646D5">
              <w:t>Итоговая творческая работа</w:t>
            </w:r>
          </w:p>
        </w:tc>
      </w:tr>
      <w:tr w:rsidR="00192523" w:rsidRPr="009646D5" w14:paraId="30EA480E" w14:textId="77777777" w:rsidTr="005911A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583" w14:textId="77777777" w:rsidR="00192523" w:rsidRPr="009646D5" w:rsidRDefault="00192523" w:rsidP="00192523">
            <w:r w:rsidRPr="009646D5">
              <w:t>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C8C" w14:textId="042B031C" w:rsidR="00192523" w:rsidRPr="009646D5" w:rsidRDefault="00192523" w:rsidP="00192523">
            <w:r w:rsidRPr="009646D5">
              <w:t>Итоговая проектная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8C46" w14:textId="0123008C" w:rsidR="00192523" w:rsidRPr="009646D5" w:rsidRDefault="00192523" w:rsidP="00192523">
            <w:r w:rsidRPr="009646D5">
              <w:t>Итоговая проектная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252E" w14:textId="36D8B741" w:rsidR="00192523" w:rsidRPr="009646D5" w:rsidRDefault="00192523" w:rsidP="00192523">
            <w:r w:rsidRPr="009646D5">
              <w:t>Итоговая проектная работа</w:t>
            </w:r>
          </w:p>
        </w:tc>
      </w:tr>
      <w:tr w:rsidR="00192523" w:rsidRPr="009646D5" w14:paraId="3A8AFCF2" w14:textId="77777777" w:rsidTr="00A67A6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FB9B" w14:textId="77777777" w:rsidR="00192523" w:rsidRPr="009646D5" w:rsidRDefault="00192523" w:rsidP="00192523">
            <w:r w:rsidRPr="009646D5">
              <w:t>ОРКСЭ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3DD4" w14:textId="77777777" w:rsidR="00192523" w:rsidRPr="009646D5" w:rsidRDefault="00192523" w:rsidP="00192523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C3A9" w14:textId="77777777" w:rsidR="00192523" w:rsidRPr="009646D5" w:rsidRDefault="00192523" w:rsidP="0019252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F579" w14:textId="693CD019" w:rsidR="00192523" w:rsidRPr="009646D5" w:rsidRDefault="00192523" w:rsidP="00192523">
            <w:r w:rsidRPr="009646D5">
              <w:t>Проект</w:t>
            </w:r>
          </w:p>
        </w:tc>
      </w:tr>
      <w:tr w:rsidR="00192523" w:rsidRPr="009646D5" w14:paraId="52DA1FE4" w14:textId="77777777" w:rsidTr="00A67A6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AF87" w14:textId="77777777" w:rsidR="00192523" w:rsidRPr="009646D5" w:rsidRDefault="00192523" w:rsidP="00192523">
            <w:r w:rsidRPr="009646D5"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78D3" w14:textId="77777777" w:rsidR="00192523" w:rsidRPr="009646D5" w:rsidRDefault="00192523" w:rsidP="00192523">
            <w:r w:rsidRPr="009646D5">
              <w:t>Годовая оценка на основе четвертных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2BFF" w14:textId="77777777" w:rsidR="00192523" w:rsidRPr="009646D5" w:rsidRDefault="00192523" w:rsidP="00192523">
            <w:r w:rsidRPr="009646D5">
              <w:t>Годовая оценка на основе четвертных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7F73" w14:textId="77777777" w:rsidR="00192523" w:rsidRPr="009646D5" w:rsidRDefault="00192523" w:rsidP="00192523">
            <w:r w:rsidRPr="009646D5">
              <w:t>Годовая оценка на основе четвертных</w:t>
            </w:r>
          </w:p>
        </w:tc>
      </w:tr>
    </w:tbl>
    <w:p w14:paraId="150658BF" w14:textId="77777777" w:rsidR="00B54C5B" w:rsidRPr="009646D5" w:rsidRDefault="00B54C5B" w:rsidP="00B54C5B">
      <w:pPr>
        <w:ind w:firstLine="567"/>
        <w:jc w:val="both"/>
        <w:rPr>
          <w:color w:val="000000"/>
          <w:shd w:val="clear" w:color="auto" w:fill="FFFFFF"/>
        </w:rPr>
      </w:pPr>
    </w:p>
    <w:p w14:paraId="246F6E47" w14:textId="16CFAB86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Во 2 - 4 классах используется пятибалльная система, кроме ИЗО и Музыки-</w:t>
      </w:r>
      <w:proofErr w:type="spellStart"/>
      <w:r w:rsidRPr="009646D5">
        <w:rPr>
          <w:rFonts w:eastAsiaTheme="minorHAnsi"/>
          <w:lang w:eastAsia="en-US"/>
        </w:rPr>
        <w:t>безоценочное</w:t>
      </w:r>
      <w:proofErr w:type="spellEnd"/>
      <w:r w:rsidRPr="009646D5">
        <w:rPr>
          <w:rFonts w:eastAsiaTheme="minorHAnsi"/>
          <w:lang w:eastAsia="en-US"/>
        </w:rPr>
        <w:t xml:space="preserve"> обучение. Периодами промежуточной аттестации являются четверти. Отметка обучающемуся за четверть выставляется на основе результатов текущего контроля успеваемости, с учетом результатов текущих и письменных контрольных работ. Результаты промежуточной аттестации во 2-4 классах оцениваются по пятибалльной системе в соответствии с нормами оценки знаний по данному учебному предмету. Отметка по итогам промежуточной аттестации выставляется</w:t>
      </w:r>
    </w:p>
    <w:p w14:paraId="61E671AF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в электронный журнал на дату проведения работы. Годовые отметки во 2-4 классах по</w:t>
      </w:r>
    </w:p>
    <w:p w14:paraId="60A422E2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каждому учебному предмету, курсу, дисциплине (модулю) и иным видам учебной</w:t>
      </w:r>
    </w:p>
    <w:p w14:paraId="5AC9E87E" w14:textId="456F930A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деятельности, предусмотренным учебным планом, определяются как среднее арифметическое четвертных отметок и выставляются всем обучающимся целыми числами</w:t>
      </w:r>
    </w:p>
    <w:p w14:paraId="0EE9045D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в соответствии с правилами математического округления. Итоговая отметка соответствует</w:t>
      </w:r>
    </w:p>
    <w:p w14:paraId="24566F0D" w14:textId="5C8B4AE6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годовой</w:t>
      </w:r>
      <w:r w:rsidR="00393759" w:rsidRPr="009646D5">
        <w:rPr>
          <w:rFonts w:eastAsiaTheme="minorHAnsi"/>
          <w:lang w:eastAsia="en-US"/>
        </w:rPr>
        <w:t xml:space="preserve">. </w:t>
      </w:r>
      <w:r w:rsidRPr="009646D5">
        <w:rPr>
          <w:rFonts w:eastAsiaTheme="minorHAnsi"/>
          <w:lang w:eastAsia="en-US"/>
        </w:rPr>
        <w:t>По окончании каждой четверти проводятся административные контрольные</w:t>
      </w:r>
    </w:p>
    <w:p w14:paraId="22EF17B2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работы по русскому языку, математике, в соответствии с рабочей программой, за</w:t>
      </w:r>
    </w:p>
    <w:p w14:paraId="496CD690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полугодие административная контрольная работа по окружающему миру, технологии.</w:t>
      </w:r>
    </w:p>
    <w:p w14:paraId="6F70366A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В 4 –</w:t>
      </w:r>
      <w:proofErr w:type="spellStart"/>
      <w:r w:rsidRPr="009646D5">
        <w:rPr>
          <w:rFonts w:eastAsiaTheme="minorHAnsi"/>
          <w:lang w:eastAsia="en-US"/>
        </w:rPr>
        <w:t>ых</w:t>
      </w:r>
      <w:proofErr w:type="spellEnd"/>
      <w:r w:rsidRPr="009646D5">
        <w:rPr>
          <w:rFonts w:eastAsiaTheme="minorHAnsi"/>
          <w:lang w:eastAsia="en-US"/>
        </w:rPr>
        <w:t xml:space="preserve"> классах в рамках региональной оценки качества образования проводятся</w:t>
      </w:r>
    </w:p>
    <w:p w14:paraId="3EE4741F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итоговые всероссийские проверочные работы (по графику). В 1-ых классах проводится</w:t>
      </w:r>
    </w:p>
    <w:p w14:paraId="5D47AD97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стартовая диагностика (2-ая неделя сентября), промежуточная диагностика предметных</w:t>
      </w:r>
    </w:p>
    <w:p w14:paraId="21DB5C04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умений (декабрь, март, май).</w:t>
      </w:r>
    </w:p>
    <w:p w14:paraId="7765B6FA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Итоговые работы в 1 – 4 классах проводятся по всем предметам учебного плана по</w:t>
      </w:r>
    </w:p>
    <w:p w14:paraId="14299780" w14:textId="77777777" w:rsidR="006D7DC4" w:rsidRPr="009646D5" w:rsidRDefault="006D7DC4" w:rsidP="006D7D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окончании изучения курса. Формы проведения итоговой работы определяет учитель.</w:t>
      </w:r>
    </w:p>
    <w:p w14:paraId="578D7D91" w14:textId="777A50D8" w:rsidR="00DC6894" w:rsidRPr="009646D5" w:rsidRDefault="006D7DC4" w:rsidP="0039375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Сроки и формы проведения итоговых работ отражаются в рабочих программах по</w:t>
      </w:r>
      <w:r w:rsidR="00393759" w:rsidRPr="009646D5">
        <w:rPr>
          <w:rFonts w:eastAsiaTheme="minorHAnsi"/>
          <w:lang w:eastAsia="en-US"/>
        </w:rPr>
        <w:t xml:space="preserve"> </w:t>
      </w:r>
      <w:r w:rsidRPr="009646D5">
        <w:rPr>
          <w:rFonts w:eastAsiaTheme="minorHAnsi"/>
          <w:lang w:eastAsia="en-US"/>
        </w:rPr>
        <w:t>учебным предметам.</w:t>
      </w:r>
    </w:p>
    <w:p w14:paraId="732D7F04" w14:textId="77777777" w:rsidR="00B54C5B" w:rsidRPr="009646D5" w:rsidRDefault="00B54C5B" w:rsidP="00B54C5B">
      <w:pPr>
        <w:ind w:firstLine="567"/>
        <w:jc w:val="both"/>
      </w:pPr>
      <w:r w:rsidRPr="009646D5">
        <w:rPr>
          <w:color w:val="000000"/>
          <w:shd w:val="clear" w:color="auto" w:fill="FFFFFF"/>
        </w:rPr>
        <w:lastRenderedPageBreak/>
        <w:t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</w:t>
      </w:r>
      <w:r w:rsidRPr="009646D5">
        <w:t xml:space="preserve">: школьный фонд учебников для учащихся 1-4-х классов школьный фонд учебников составляет 100%. </w:t>
      </w:r>
    </w:p>
    <w:p w14:paraId="336EB670" w14:textId="77777777" w:rsidR="00B54C5B" w:rsidRPr="009646D5" w:rsidRDefault="00B54C5B" w:rsidP="00B54C5B">
      <w:pPr>
        <w:ind w:firstLine="567"/>
        <w:jc w:val="both"/>
      </w:pPr>
    </w:p>
    <w:p w14:paraId="3DECDE70" w14:textId="77777777" w:rsidR="00B54C5B" w:rsidRPr="009646D5" w:rsidRDefault="00B54C5B" w:rsidP="00B54C5B">
      <w:pPr>
        <w:ind w:firstLine="567"/>
        <w:jc w:val="both"/>
      </w:pPr>
      <w:r w:rsidRPr="009646D5"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9646D5">
        <w:t>метапредметном</w:t>
      </w:r>
      <w:proofErr w:type="spellEnd"/>
      <w:r w:rsidRPr="009646D5">
        <w:t xml:space="preserve"> уровнях, во внеурочной деятельности. </w:t>
      </w:r>
    </w:p>
    <w:p w14:paraId="431E4F32" w14:textId="77777777" w:rsidR="00B54C5B" w:rsidRPr="009646D5" w:rsidRDefault="00B54C5B" w:rsidP="00B54C5B">
      <w:pPr>
        <w:ind w:firstLine="567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B54C5B" w:rsidRPr="009646D5" w14:paraId="5887344F" w14:textId="77777777" w:rsidTr="00C548AD">
        <w:tc>
          <w:tcPr>
            <w:tcW w:w="2477" w:type="dxa"/>
          </w:tcPr>
          <w:p w14:paraId="7CD10934" w14:textId="77777777" w:rsidR="00B54C5B" w:rsidRPr="009646D5" w:rsidRDefault="00B54C5B" w:rsidP="00B54C5B">
            <w:pPr>
              <w:jc w:val="both"/>
            </w:pPr>
          </w:p>
        </w:tc>
        <w:tc>
          <w:tcPr>
            <w:tcW w:w="2478" w:type="dxa"/>
          </w:tcPr>
          <w:p w14:paraId="7A5AFA23" w14:textId="77777777" w:rsidR="00B54C5B" w:rsidRPr="009646D5" w:rsidRDefault="00B54C5B" w:rsidP="00B54C5B">
            <w:pPr>
              <w:jc w:val="both"/>
            </w:pPr>
            <w:r w:rsidRPr="009646D5">
              <w:t>Предметный уровень</w:t>
            </w:r>
          </w:p>
        </w:tc>
        <w:tc>
          <w:tcPr>
            <w:tcW w:w="2478" w:type="dxa"/>
          </w:tcPr>
          <w:p w14:paraId="0F3B0070" w14:textId="77777777" w:rsidR="00B54C5B" w:rsidRPr="009646D5" w:rsidRDefault="00B54C5B" w:rsidP="00B54C5B">
            <w:pPr>
              <w:jc w:val="both"/>
            </w:pPr>
            <w:proofErr w:type="spellStart"/>
            <w:r w:rsidRPr="009646D5">
              <w:t>Метапредметный</w:t>
            </w:r>
            <w:proofErr w:type="spellEnd"/>
            <w:r w:rsidRPr="009646D5">
              <w:t xml:space="preserve"> уровень</w:t>
            </w:r>
          </w:p>
        </w:tc>
        <w:tc>
          <w:tcPr>
            <w:tcW w:w="2478" w:type="dxa"/>
          </w:tcPr>
          <w:p w14:paraId="658C7591" w14:textId="77777777" w:rsidR="00B54C5B" w:rsidRPr="009646D5" w:rsidRDefault="00B54C5B" w:rsidP="00B54C5B">
            <w:pPr>
              <w:jc w:val="both"/>
            </w:pPr>
            <w:r w:rsidRPr="009646D5">
              <w:t>Внеурочная деятельность</w:t>
            </w:r>
          </w:p>
        </w:tc>
      </w:tr>
      <w:tr w:rsidR="00B54C5B" w:rsidRPr="009646D5" w14:paraId="661D3AC1" w14:textId="77777777" w:rsidTr="00C548AD">
        <w:tc>
          <w:tcPr>
            <w:tcW w:w="2477" w:type="dxa"/>
          </w:tcPr>
          <w:p w14:paraId="55EEA579" w14:textId="77777777" w:rsidR="00B54C5B" w:rsidRPr="009646D5" w:rsidRDefault="00B54C5B" w:rsidP="00B54C5B">
            <w:pPr>
              <w:jc w:val="both"/>
            </w:pPr>
            <w:r w:rsidRPr="009646D5">
              <w:t>НОО</w:t>
            </w:r>
          </w:p>
        </w:tc>
        <w:tc>
          <w:tcPr>
            <w:tcW w:w="2478" w:type="dxa"/>
          </w:tcPr>
          <w:p w14:paraId="3F4EE694" w14:textId="77777777" w:rsidR="00B54C5B" w:rsidRPr="009646D5" w:rsidRDefault="00B54C5B" w:rsidP="00B54C5B">
            <w:pPr>
              <w:jc w:val="both"/>
            </w:pPr>
            <w:r w:rsidRPr="009646D5">
              <w:t>Через содержание предметов «Окружающий мир», «Литературное чтение», «Основы религиозных культур и светской этики»</w:t>
            </w:r>
          </w:p>
        </w:tc>
        <w:tc>
          <w:tcPr>
            <w:tcW w:w="2478" w:type="dxa"/>
          </w:tcPr>
          <w:p w14:paraId="50F08A84" w14:textId="77777777" w:rsidR="00B54C5B" w:rsidRPr="009646D5" w:rsidRDefault="00B54C5B" w:rsidP="00B54C5B">
            <w:pPr>
              <w:jc w:val="both"/>
            </w:pPr>
            <w:r w:rsidRPr="009646D5">
              <w:t>формирование нравственных убеждений, усвоение смысла моральных оценок и норм поведения, приобретение нравственного опыта личности путем осознания опыта других людей</w:t>
            </w:r>
          </w:p>
        </w:tc>
        <w:tc>
          <w:tcPr>
            <w:tcW w:w="2478" w:type="dxa"/>
          </w:tcPr>
          <w:p w14:paraId="36FEC01F" w14:textId="77777777" w:rsidR="00B54C5B" w:rsidRPr="009646D5" w:rsidRDefault="00B54C5B" w:rsidP="00B54C5B">
            <w:pPr>
              <w:jc w:val="both"/>
            </w:pPr>
            <w:r w:rsidRPr="009646D5">
              <w:t>Проведение мероприятий, обеспечивающих формирование осознанности нравственного выбора.</w:t>
            </w:r>
          </w:p>
        </w:tc>
      </w:tr>
    </w:tbl>
    <w:p w14:paraId="0A63E19F" w14:textId="77777777" w:rsidR="00B54C5B" w:rsidRPr="009646D5" w:rsidRDefault="00B54C5B" w:rsidP="00B54C5B">
      <w:pPr>
        <w:ind w:firstLine="567"/>
        <w:jc w:val="both"/>
      </w:pPr>
      <w:r w:rsidRPr="009646D5">
        <w:t>С целью формирования правильных пищевых привычек младших школьников, формирования потребности нести личную ответственность за состояние своего здоровья, проведения оздоровительной работы в курсе «Окружающий мир» (2класс) реализуется 8 интегрированный курс «Здоровое питание от А до Я» Тематика курса имеет интегрированный характер, при реализации содержания которого расширяются знания, полученные детьми при изучении предмета Окружающий мир. Объем интегрированного содержание – 10 часов в год.</w:t>
      </w:r>
    </w:p>
    <w:p w14:paraId="34D34CA1" w14:textId="77777777" w:rsidR="00B54C5B" w:rsidRPr="009646D5" w:rsidRDefault="00B54C5B" w:rsidP="00B54C5B">
      <w:pPr>
        <w:ind w:firstLine="567"/>
        <w:jc w:val="both"/>
      </w:pPr>
      <w:r w:rsidRPr="009646D5">
        <w:t>Содержательный объем особенностей регионального развития в содержание предметов составляет 10% учебного времени. 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 вопросов энергосбережения и правовой, в том числе антикоррупционной компетентности, на изучение учащимися региональных особенностей.</w:t>
      </w:r>
    </w:p>
    <w:p w14:paraId="292F9B59" w14:textId="21CFDACD" w:rsidR="00B54C5B" w:rsidRPr="009646D5" w:rsidRDefault="00B54C5B" w:rsidP="00B54C5B">
      <w:pPr>
        <w:ind w:firstLine="567"/>
        <w:jc w:val="both"/>
      </w:pPr>
      <w:r w:rsidRPr="009646D5">
        <w:t>Распределение часов на реализацию особенностей регионального компонента в содержании предметов базового к</w:t>
      </w:r>
      <w:r w:rsidR="00765D4C" w:rsidRPr="009646D5">
        <w:t>омпонента учебного плана на 2023-2024</w:t>
      </w:r>
      <w:r w:rsidRPr="009646D5">
        <w:t xml:space="preserve"> учебный год (в таблице указано количество уроков, в содержание которых интегрирована региональная составляющая преподаваемого предмета).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B54C5B" w:rsidRPr="009646D5" w14:paraId="09F5AAD7" w14:textId="77777777" w:rsidTr="00C548AD">
        <w:tc>
          <w:tcPr>
            <w:tcW w:w="1982" w:type="dxa"/>
          </w:tcPr>
          <w:p w14:paraId="22677D86" w14:textId="77777777" w:rsidR="00B54C5B" w:rsidRPr="009646D5" w:rsidRDefault="00B54C5B" w:rsidP="00B54C5B">
            <w:pPr>
              <w:jc w:val="both"/>
            </w:pPr>
            <w:r w:rsidRPr="009646D5">
              <w:t>Предметы</w:t>
            </w:r>
          </w:p>
        </w:tc>
        <w:tc>
          <w:tcPr>
            <w:tcW w:w="1982" w:type="dxa"/>
          </w:tcPr>
          <w:p w14:paraId="77474F80" w14:textId="77777777" w:rsidR="00B54C5B" w:rsidRPr="009646D5" w:rsidRDefault="00B54C5B" w:rsidP="00B54C5B">
            <w:pPr>
              <w:jc w:val="both"/>
            </w:pPr>
            <w:r w:rsidRPr="009646D5">
              <w:t>1 класс</w:t>
            </w:r>
          </w:p>
        </w:tc>
        <w:tc>
          <w:tcPr>
            <w:tcW w:w="1982" w:type="dxa"/>
          </w:tcPr>
          <w:p w14:paraId="05C1C8D4" w14:textId="77777777" w:rsidR="00B54C5B" w:rsidRPr="009646D5" w:rsidRDefault="00B54C5B" w:rsidP="00B54C5B">
            <w:pPr>
              <w:jc w:val="both"/>
            </w:pPr>
            <w:r w:rsidRPr="009646D5">
              <w:t>2 класс</w:t>
            </w:r>
          </w:p>
        </w:tc>
        <w:tc>
          <w:tcPr>
            <w:tcW w:w="1982" w:type="dxa"/>
          </w:tcPr>
          <w:p w14:paraId="76423312" w14:textId="77777777" w:rsidR="00B54C5B" w:rsidRPr="009646D5" w:rsidRDefault="00B54C5B" w:rsidP="00B54C5B">
            <w:pPr>
              <w:jc w:val="both"/>
            </w:pPr>
            <w:r w:rsidRPr="009646D5">
              <w:t>3 класс</w:t>
            </w:r>
          </w:p>
        </w:tc>
        <w:tc>
          <w:tcPr>
            <w:tcW w:w="1983" w:type="dxa"/>
          </w:tcPr>
          <w:p w14:paraId="64AE335F" w14:textId="77777777" w:rsidR="00B54C5B" w:rsidRPr="009646D5" w:rsidRDefault="00B54C5B" w:rsidP="00B54C5B">
            <w:pPr>
              <w:jc w:val="both"/>
            </w:pPr>
            <w:r w:rsidRPr="009646D5">
              <w:t>4 класс</w:t>
            </w:r>
          </w:p>
        </w:tc>
      </w:tr>
      <w:tr w:rsidR="00B54C5B" w:rsidRPr="009646D5" w14:paraId="3701A1D6" w14:textId="77777777" w:rsidTr="00C548AD">
        <w:tc>
          <w:tcPr>
            <w:tcW w:w="1982" w:type="dxa"/>
          </w:tcPr>
          <w:p w14:paraId="30A7C017" w14:textId="77777777" w:rsidR="00B54C5B" w:rsidRPr="009646D5" w:rsidRDefault="00B54C5B" w:rsidP="00B54C5B">
            <w:pPr>
              <w:jc w:val="both"/>
            </w:pPr>
            <w:r w:rsidRPr="009646D5">
              <w:t>Литературное чтение</w:t>
            </w:r>
          </w:p>
        </w:tc>
        <w:tc>
          <w:tcPr>
            <w:tcW w:w="1982" w:type="dxa"/>
          </w:tcPr>
          <w:p w14:paraId="2E80FEDC" w14:textId="77777777" w:rsidR="00B54C5B" w:rsidRPr="009646D5" w:rsidRDefault="00B54C5B" w:rsidP="00B54C5B">
            <w:pPr>
              <w:jc w:val="center"/>
            </w:pPr>
            <w:r w:rsidRPr="009646D5">
              <w:t>14</w:t>
            </w:r>
          </w:p>
        </w:tc>
        <w:tc>
          <w:tcPr>
            <w:tcW w:w="1982" w:type="dxa"/>
          </w:tcPr>
          <w:p w14:paraId="25BE02DC" w14:textId="77777777" w:rsidR="00B54C5B" w:rsidRPr="009646D5" w:rsidRDefault="00B54C5B" w:rsidP="00B54C5B">
            <w:pPr>
              <w:jc w:val="center"/>
            </w:pPr>
            <w:r w:rsidRPr="009646D5">
              <w:t>14</w:t>
            </w:r>
          </w:p>
        </w:tc>
        <w:tc>
          <w:tcPr>
            <w:tcW w:w="1982" w:type="dxa"/>
          </w:tcPr>
          <w:p w14:paraId="05806999" w14:textId="77777777" w:rsidR="00B54C5B" w:rsidRPr="009646D5" w:rsidRDefault="00B54C5B" w:rsidP="00B54C5B">
            <w:pPr>
              <w:jc w:val="center"/>
            </w:pPr>
            <w:r w:rsidRPr="009646D5">
              <w:t>14</w:t>
            </w:r>
          </w:p>
        </w:tc>
        <w:tc>
          <w:tcPr>
            <w:tcW w:w="1983" w:type="dxa"/>
          </w:tcPr>
          <w:p w14:paraId="2A5FC47C" w14:textId="77777777" w:rsidR="00B54C5B" w:rsidRPr="009646D5" w:rsidRDefault="00B54C5B" w:rsidP="00B54C5B">
            <w:pPr>
              <w:jc w:val="center"/>
            </w:pPr>
            <w:r w:rsidRPr="009646D5">
              <w:t>10</w:t>
            </w:r>
          </w:p>
        </w:tc>
      </w:tr>
      <w:tr w:rsidR="00B54C5B" w:rsidRPr="009646D5" w14:paraId="2820DE41" w14:textId="77777777" w:rsidTr="00C548AD">
        <w:tc>
          <w:tcPr>
            <w:tcW w:w="1982" w:type="dxa"/>
          </w:tcPr>
          <w:p w14:paraId="54AA71F2" w14:textId="77777777" w:rsidR="00B54C5B" w:rsidRPr="009646D5" w:rsidRDefault="00B54C5B" w:rsidP="00B54C5B">
            <w:pPr>
              <w:jc w:val="both"/>
            </w:pPr>
            <w:r w:rsidRPr="009646D5">
              <w:t>Основы религиозных культур и светской этики</w:t>
            </w:r>
          </w:p>
        </w:tc>
        <w:tc>
          <w:tcPr>
            <w:tcW w:w="1982" w:type="dxa"/>
          </w:tcPr>
          <w:p w14:paraId="29E23DA3" w14:textId="77777777" w:rsidR="00B54C5B" w:rsidRPr="009646D5" w:rsidRDefault="00B54C5B" w:rsidP="00B54C5B">
            <w:pPr>
              <w:jc w:val="center"/>
            </w:pPr>
          </w:p>
        </w:tc>
        <w:tc>
          <w:tcPr>
            <w:tcW w:w="1982" w:type="dxa"/>
          </w:tcPr>
          <w:p w14:paraId="67635F31" w14:textId="77777777" w:rsidR="00B54C5B" w:rsidRPr="009646D5" w:rsidRDefault="00B54C5B" w:rsidP="00B54C5B">
            <w:pPr>
              <w:jc w:val="center"/>
            </w:pPr>
          </w:p>
        </w:tc>
        <w:tc>
          <w:tcPr>
            <w:tcW w:w="1982" w:type="dxa"/>
          </w:tcPr>
          <w:p w14:paraId="6A47D7DB" w14:textId="77777777" w:rsidR="00B54C5B" w:rsidRPr="009646D5" w:rsidRDefault="00B54C5B" w:rsidP="00B54C5B">
            <w:pPr>
              <w:jc w:val="center"/>
            </w:pPr>
          </w:p>
        </w:tc>
        <w:tc>
          <w:tcPr>
            <w:tcW w:w="1983" w:type="dxa"/>
          </w:tcPr>
          <w:p w14:paraId="6130CC77" w14:textId="77777777" w:rsidR="00B54C5B" w:rsidRPr="009646D5" w:rsidRDefault="00B54C5B" w:rsidP="00B54C5B">
            <w:pPr>
              <w:jc w:val="center"/>
            </w:pPr>
            <w:r w:rsidRPr="009646D5">
              <w:t>4</w:t>
            </w:r>
          </w:p>
        </w:tc>
      </w:tr>
    </w:tbl>
    <w:p w14:paraId="0FFB221B" w14:textId="50F64D57" w:rsidR="00B54C5B" w:rsidRPr="009646D5" w:rsidRDefault="00B54C5B" w:rsidP="00B54C5B">
      <w:pPr>
        <w:ind w:firstLine="567"/>
        <w:jc w:val="both"/>
      </w:pPr>
      <w:r w:rsidRPr="009646D5">
        <w:t xml:space="preserve">В соответствии </w:t>
      </w:r>
      <w:r w:rsidR="00DA2C24" w:rsidRPr="009646D5">
        <w:t xml:space="preserve">с </w:t>
      </w:r>
      <w:r w:rsidRPr="009646D5">
        <w:t>результатами выбора родителями (законными представителями) учащихся модулей комплексного учебного курса «Основы религиозных культур и светской эт</w:t>
      </w:r>
      <w:r w:rsidR="00765D4C" w:rsidRPr="009646D5">
        <w:t>ики» в 4 классе в 2023-2024</w:t>
      </w:r>
      <w:r w:rsidRPr="009646D5">
        <w:t xml:space="preserve"> учебном году введен модуль «Основы религиозных культур народов России».</w:t>
      </w:r>
    </w:p>
    <w:p w14:paraId="30582C05" w14:textId="77777777" w:rsidR="00B54C5B" w:rsidRPr="009646D5" w:rsidRDefault="00B54C5B" w:rsidP="00B54C5B">
      <w:pPr>
        <w:ind w:firstLine="567"/>
        <w:jc w:val="both"/>
      </w:pPr>
      <w:r w:rsidRPr="009646D5">
        <w:rPr>
          <w:rFonts w:eastAsiaTheme="minorHAnsi"/>
          <w:lang w:eastAsia="en-US"/>
        </w:rPr>
        <w:t>Форма обучения при реализации программы модуля - групповая, бального оценивания нет.</w:t>
      </w:r>
    </w:p>
    <w:p w14:paraId="419D76DC" w14:textId="77777777" w:rsidR="00B54C5B" w:rsidRPr="009646D5" w:rsidRDefault="00B54C5B" w:rsidP="00B54C5B">
      <w:pPr>
        <w:ind w:firstLine="567"/>
        <w:jc w:val="both"/>
      </w:pPr>
      <w:r w:rsidRPr="009646D5">
        <w:lastRenderedPageBreak/>
        <w:t>- региональное содержание предметов реализуется в рамках литературного чтения в объеме 14 часов в 1-3 классах и 10 часов в 4 классах, ОРКСЭ в объеме 4 часов и используется на проведение экскурсий, походов, выставок, концертов;</w:t>
      </w:r>
    </w:p>
    <w:p w14:paraId="50E5B4DB" w14:textId="77777777" w:rsidR="00B54C5B" w:rsidRPr="009646D5" w:rsidRDefault="00B54C5B" w:rsidP="00B54C5B">
      <w:pPr>
        <w:ind w:firstLine="567"/>
        <w:jc w:val="both"/>
      </w:pPr>
      <w:r w:rsidRPr="009646D5">
        <w:t>- интегрированные уроки в соответствии с рабочими программами учителей распределяются следующим образом:</w:t>
      </w:r>
    </w:p>
    <w:p w14:paraId="175814B8" w14:textId="1B6D5789" w:rsidR="00B54C5B" w:rsidRPr="009646D5" w:rsidRDefault="00B54C5B" w:rsidP="00B54C5B">
      <w:pPr>
        <w:ind w:left="426" w:firstLine="567"/>
        <w:jc w:val="both"/>
      </w:pPr>
      <w:r w:rsidRPr="009646D5">
        <w:t>- в филиале МАОУ «</w:t>
      </w:r>
      <w:proofErr w:type="spellStart"/>
      <w:r w:rsidRPr="009646D5">
        <w:t>Нижнет</w:t>
      </w:r>
      <w:r w:rsidR="00765D4C" w:rsidRPr="009646D5">
        <w:t>авдинская</w:t>
      </w:r>
      <w:proofErr w:type="spellEnd"/>
      <w:r w:rsidR="00765D4C" w:rsidRPr="009646D5">
        <w:t xml:space="preserve"> </w:t>
      </w:r>
      <w:proofErr w:type="spellStart"/>
      <w:proofErr w:type="gramStart"/>
      <w:r w:rsidR="00765D4C" w:rsidRPr="009646D5">
        <w:t>СОШ»Торгилинская</w:t>
      </w:r>
      <w:proofErr w:type="spellEnd"/>
      <w:proofErr w:type="gramEnd"/>
      <w:r w:rsidR="00765D4C" w:rsidRPr="009646D5">
        <w:t xml:space="preserve"> НОШ</w:t>
      </w:r>
    </w:p>
    <w:p w14:paraId="291FA48C" w14:textId="77777777" w:rsidR="00B54C5B" w:rsidRPr="009646D5" w:rsidRDefault="00B54C5B" w:rsidP="00B54C5B">
      <w:pPr>
        <w:ind w:left="426" w:firstLine="567"/>
        <w:jc w:val="both"/>
      </w:pPr>
    </w:p>
    <w:p w14:paraId="075D717D" w14:textId="77777777" w:rsidR="00765D4C" w:rsidRPr="009646D5" w:rsidRDefault="00765D4C" w:rsidP="00765D4C">
      <w:pPr>
        <w:ind w:left="426" w:firstLine="567"/>
        <w:jc w:val="both"/>
      </w:pPr>
    </w:p>
    <w:tbl>
      <w:tblPr>
        <w:tblW w:w="92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089"/>
        <w:gridCol w:w="901"/>
        <w:gridCol w:w="4247"/>
      </w:tblGrid>
      <w:tr w:rsidR="00765D4C" w:rsidRPr="009646D5" w14:paraId="7D2129BB" w14:textId="77777777" w:rsidTr="002305AE">
        <w:trPr>
          <w:trHeight w:val="544"/>
        </w:trPr>
        <w:tc>
          <w:tcPr>
            <w:tcW w:w="1013" w:type="dxa"/>
          </w:tcPr>
          <w:p w14:paraId="26D77F7C" w14:textId="77777777" w:rsidR="00765D4C" w:rsidRPr="009646D5" w:rsidRDefault="00765D4C" w:rsidP="002305AE">
            <w:pPr>
              <w:pStyle w:val="ac"/>
            </w:pPr>
            <w:r w:rsidRPr="009646D5">
              <w:t>Класс</w:t>
            </w:r>
          </w:p>
        </w:tc>
        <w:tc>
          <w:tcPr>
            <w:tcW w:w="3089" w:type="dxa"/>
          </w:tcPr>
          <w:p w14:paraId="34427EEE" w14:textId="77777777" w:rsidR="00765D4C" w:rsidRPr="009646D5" w:rsidRDefault="00765D4C" w:rsidP="002305AE">
            <w:pPr>
              <w:pStyle w:val="ac"/>
            </w:pPr>
            <w:r w:rsidRPr="009646D5">
              <w:t>Предметы</w:t>
            </w:r>
          </w:p>
        </w:tc>
        <w:tc>
          <w:tcPr>
            <w:tcW w:w="901" w:type="dxa"/>
          </w:tcPr>
          <w:p w14:paraId="760C43DA" w14:textId="77777777" w:rsidR="00765D4C" w:rsidRPr="009646D5" w:rsidRDefault="00765D4C" w:rsidP="002305AE">
            <w:pPr>
              <w:pStyle w:val="ac"/>
            </w:pPr>
            <w:r w:rsidRPr="009646D5">
              <w:t>Количество часов</w:t>
            </w:r>
          </w:p>
        </w:tc>
        <w:tc>
          <w:tcPr>
            <w:tcW w:w="4247" w:type="dxa"/>
          </w:tcPr>
          <w:p w14:paraId="4F9408C4" w14:textId="77777777" w:rsidR="00765D4C" w:rsidRPr="009646D5" w:rsidRDefault="00765D4C" w:rsidP="002305AE">
            <w:pPr>
              <w:pStyle w:val="ac"/>
            </w:pPr>
            <w:r w:rsidRPr="009646D5">
              <w:t>Экскурсии</w:t>
            </w:r>
          </w:p>
        </w:tc>
      </w:tr>
      <w:tr w:rsidR="00765D4C" w:rsidRPr="009646D5" w14:paraId="6A6FC031" w14:textId="77777777" w:rsidTr="002305AE">
        <w:trPr>
          <w:trHeight w:val="1012"/>
        </w:trPr>
        <w:tc>
          <w:tcPr>
            <w:tcW w:w="1013" w:type="dxa"/>
            <w:vMerge w:val="restart"/>
          </w:tcPr>
          <w:p w14:paraId="7C4AE5AA" w14:textId="77777777" w:rsidR="00765D4C" w:rsidRPr="009646D5" w:rsidRDefault="00765D4C" w:rsidP="002305AE">
            <w:pPr>
              <w:pStyle w:val="ac"/>
            </w:pPr>
            <w:r w:rsidRPr="009646D5">
              <w:t>1 класс</w:t>
            </w:r>
          </w:p>
        </w:tc>
        <w:tc>
          <w:tcPr>
            <w:tcW w:w="3089" w:type="dxa"/>
          </w:tcPr>
          <w:p w14:paraId="605998FA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Математика</w:t>
            </w:r>
          </w:p>
          <w:p w14:paraId="684E9026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Окружающий мир</w:t>
            </w:r>
          </w:p>
          <w:p w14:paraId="28FD0023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Технология/физкультура</w:t>
            </w:r>
          </w:p>
        </w:tc>
        <w:tc>
          <w:tcPr>
            <w:tcW w:w="901" w:type="dxa"/>
          </w:tcPr>
          <w:p w14:paraId="0CFAFBA3" w14:textId="77777777" w:rsidR="00765D4C" w:rsidRPr="009646D5" w:rsidRDefault="00765D4C" w:rsidP="002305AE">
            <w:pPr>
              <w:pStyle w:val="ac"/>
            </w:pPr>
            <w:r w:rsidRPr="009646D5">
              <w:t>14</w:t>
            </w:r>
          </w:p>
        </w:tc>
        <w:tc>
          <w:tcPr>
            <w:tcW w:w="4247" w:type="dxa"/>
          </w:tcPr>
          <w:p w14:paraId="1394432E" w14:textId="77777777" w:rsidR="00765D4C" w:rsidRPr="009646D5" w:rsidRDefault="00765D4C" w:rsidP="002305AE">
            <w:pPr>
              <w:pStyle w:val="ac"/>
              <w:rPr>
                <w:rStyle w:val="a8"/>
                <w:b w:val="0"/>
              </w:rPr>
            </w:pPr>
            <w:r w:rsidRPr="009646D5">
              <w:rPr>
                <w:rStyle w:val="a8"/>
                <w:b w:val="0"/>
              </w:rPr>
              <w:t xml:space="preserve">Экскурсия в </w:t>
            </w:r>
            <w:proofErr w:type="gramStart"/>
            <w:r w:rsidRPr="009646D5">
              <w:rPr>
                <w:rStyle w:val="a8"/>
                <w:b w:val="0"/>
              </w:rPr>
              <w:t>магазин  «</w:t>
            </w:r>
            <w:proofErr w:type="gramEnd"/>
            <w:r w:rsidRPr="009646D5">
              <w:rPr>
                <w:rStyle w:val="a8"/>
                <w:b w:val="0"/>
              </w:rPr>
              <w:t>Пчёлка»</w:t>
            </w:r>
          </w:p>
          <w:p w14:paraId="39E20092" w14:textId="77777777" w:rsidR="00765D4C" w:rsidRPr="009646D5" w:rsidRDefault="00765D4C" w:rsidP="002305AE">
            <w:pPr>
              <w:pStyle w:val="ac"/>
              <w:rPr>
                <w:rStyle w:val="a8"/>
                <w:b w:val="0"/>
              </w:rPr>
            </w:pPr>
            <w:r w:rsidRPr="009646D5">
              <w:rPr>
                <w:rStyle w:val="a8"/>
                <w:b w:val="0"/>
              </w:rPr>
              <w:t>Экскурсия в ФАП</w:t>
            </w:r>
          </w:p>
          <w:p w14:paraId="2E3CB81B" w14:textId="77777777" w:rsidR="00765D4C" w:rsidRPr="009646D5" w:rsidRDefault="00765D4C" w:rsidP="002305AE">
            <w:pPr>
              <w:pStyle w:val="ac"/>
            </w:pPr>
            <w:r w:rsidRPr="009646D5">
              <w:rPr>
                <w:rStyle w:val="a8"/>
                <w:b w:val="0"/>
              </w:rPr>
              <w:t>Экскурсия в лес</w:t>
            </w:r>
          </w:p>
        </w:tc>
      </w:tr>
      <w:tr w:rsidR="00765D4C" w:rsidRPr="009646D5" w14:paraId="1B1BBDE6" w14:textId="77777777" w:rsidTr="002305AE">
        <w:trPr>
          <w:trHeight w:val="869"/>
        </w:trPr>
        <w:tc>
          <w:tcPr>
            <w:tcW w:w="1013" w:type="dxa"/>
            <w:vMerge/>
          </w:tcPr>
          <w:p w14:paraId="5C2D1694" w14:textId="77777777" w:rsidR="00765D4C" w:rsidRPr="009646D5" w:rsidRDefault="00765D4C" w:rsidP="002305AE">
            <w:pPr>
              <w:pStyle w:val="ac"/>
            </w:pPr>
          </w:p>
        </w:tc>
        <w:tc>
          <w:tcPr>
            <w:tcW w:w="3089" w:type="dxa"/>
          </w:tcPr>
          <w:p w14:paraId="48C8127E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Русский язык</w:t>
            </w:r>
          </w:p>
          <w:p w14:paraId="3E7A46BD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Литературное чтение</w:t>
            </w:r>
          </w:p>
          <w:p w14:paraId="73F887C4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Музыка/ИЗО</w:t>
            </w:r>
          </w:p>
        </w:tc>
        <w:tc>
          <w:tcPr>
            <w:tcW w:w="901" w:type="dxa"/>
          </w:tcPr>
          <w:p w14:paraId="207D5281" w14:textId="77777777" w:rsidR="00765D4C" w:rsidRPr="009646D5" w:rsidRDefault="00765D4C" w:rsidP="002305AE">
            <w:pPr>
              <w:pStyle w:val="ac"/>
            </w:pPr>
            <w:r w:rsidRPr="009646D5">
              <w:t>10</w:t>
            </w:r>
          </w:p>
        </w:tc>
        <w:tc>
          <w:tcPr>
            <w:tcW w:w="4247" w:type="dxa"/>
          </w:tcPr>
          <w:p w14:paraId="02D2F2B6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по посёлку </w:t>
            </w:r>
            <w:proofErr w:type="spellStart"/>
            <w:r w:rsidRPr="009646D5">
              <w:t>Торгили</w:t>
            </w:r>
            <w:proofErr w:type="spellEnd"/>
          </w:p>
          <w:p w14:paraId="71B5ED68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на конеферму </w:t>
            </w:r>
            <w:proofErr w:type="spellStart"/>
            <w:r w:rsidRPr="009646D5">
              <w:t>с.Мияги</w:t>
            </w:r>
            <w:proofErr w:type="spellEnd"/>
          </w:p>
          <w:p w14:paraId="6B619EF3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в музей </w:t>
            </w:r>
            <w:proofErr w:type="spellStart"/>
            <w:r w:rsidRPr="009646D5">
              <w:t>г.Тюмени</w:t>
            </w:r>
            <w:proofErr w:type="spellEnd"/>
          </w:p>
        </w:tc>
      </w:tr>
      <w:tr w:rsidR="00765D4C" w:rsidRPr="009646D5" w14:paraId="7E73F8A0" w14:textId="77777777" w:rsidTr="002305AE">
        <w:trPr>
          <w:trHeight w:val="830"/>
        </w:trPr>
        <w:tc>
          <w:tcPr>
            <w:tcW w:w="1013" w:type="dxa"/>
            <w:vMerge w:val="restart"/>
          </w:tcPr>
          <w:p w14:paraId="1250F082" w14:textId="77777777" w:rsidR="00765D4C" w:rsidRPr="009646D5" w:rsidRDefault="00765D4C" w:rsidP="002305AE">
            <w:pPr>
              <w:pStyle w:val="ac"/>
            </w:pPr>
            <w:r w:rsidRPr="009646D5">
              <w:t>2 класс</w:t>
            </w:r>
          </w:p>
        </w:tc>
        <w:tc>
          <w:tcPr>
            <w:tcW w:w="3089" w:type="dxa"/>
          </w:tcPr>
          <w:p w14:paraId="4627576F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Математика</w:t>
            </w:r>
          </w:p>
          <w:p w14:paraId="6E521D9B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Окружающий мир</w:t>
            </w:r>
          </w:p>
          <w:p w14:paraId="5F46ACCE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901" w:type="dxa"/>
          </w:tcPr>
          <w:p w14:paraId="35605173" w14:textId="77777777" w:rsidR="00765D4C" w:rsidRPr="009646D5" w:rsidRDefault="00765D4C" w:rsidP="002305AE">
            <w:pPr>
              <w:pStyle w:val="ac"/>
            </w:pPr>
            <w:r w:rsidRPr="009646D5">
              <w:t>9</w:t>
            </w:r>
          </w:p>
        </w:tc>
        <w:tc>
          <w:tcPr>
            <w:tcW w:w="4247" w:type="dxa"/>
          </w:tcPr>
          <w:p w14:paraId="4B2170DC" w14:textId="77777777" w:rsidR="00765D4C" w:rsidRPr="009646D5" w:rsidRDefault="00765D4C" w:rsidP="002305AE">
            <w:pPr>
              <w:pStyle w:val="ac"/>
            </w:pPr>
            <w:r w:rsidRPr="009646D5">
              <w:t>Экскурсия на магазин «Пчелка»</w:t>
            </w:r>
          </w:p>
          <w:p w14:paraId="5CF377B8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</w:t>
            </w:r>
            <w:proofErr w:type="gramStart"/>
            <w:r w:rsidRPr="009646D5">
              <w:t>в  ФАП</w:t>
            </w:r>
            <w:proofErr w:type="gramEnd"/>
          </w:p>
          <w:p w14:paraId="0344B8D8" w14:textId="77777777" w:rsidR="00765D4C" w:rsidRPr="009646D5" w:rsidRDefault="00765D4C" w:rsidP="002305AE">
            <w:pPr>
              <w:pStyle w:val="ac"/>
            </w:pPr>
            <w:r w:rsidRPr="009646D5">
              <w:t>Экскурсия в лес</w:t>
            </w:r>
          </w:p>
        </w:tc>
      </w:tr>
      <w:tr w:rsidR="00765D4C" w:rsidRPr="009646D5" w14:paraId="67A9D956" w14:textId="77777777" w:rsidTr="002305AE">
        <w:trPr>
          <w:trHeight w:val="830"/>
        </w:trPr>
        <w:tc>
          <w:tcPr>
            <w:tcW w:w="1013" w:type="dxa"/>
            <w:vMerge/>
          </w:tcPr>
          <w:p w14:paraId="4216213E" w14:textId="77777777" w:rsidR="00765D4C" w:rsidRPr="009646D5" w:rsidRDefault="00765D4C" w:rsidP="002305AE">
            <w:pPr>
              <w:pStyle w:val="ac"/>
            </w:pPr>
          </w:p>
        </w:tc>
        <w:tc>
          <w:tcPr>
            <w:tcW w:w="3089" w:type="dxa"/>
          </w:tcPr>
          <w:p w14:paraId="66060F87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Русский язык</w:t>
            </w:r>
          </w:p>
          <w:p w14:paraId="118E9D3D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Литературное чтение</w:t>
            </w:r>
          </w:p>
          <w:p w14:paraId="2732F5EB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ИЗО/музыка</w:t>
            </w:r>
          </w:p>
        </w:tc>
        <w:tc>
          <w:tcPr>
            <w:tcW w:w="901" w:type="dxa"/>
          </w:tcPr>
          <w:p w14:paraId="6910FA28" w14:textId="77777777" w:rsidR="00765D4C" w:rsidRPr="009646D5" w:rsidRDefault="00765D4C" w:rsidP="002305AE">
            <w:pPr>
              <w:pStyle w:val="ac"/>
            </w:pPr>
            <w:r w:rsidRPr="009646D5">
              <w:t xml:space="preserve"> 19</w:t>
            </w:r>
          </w:p>
        </w:tc>
        <w:tc>
          <w:tcPr>
            <w:tcW w:w="4247" w:type="dxa"/>
          </w:tcPr>
          <w:p w14:paraId="4B59BCCD" w14:textId="77777777" w:rsidR="00765D4C" w:rsidRPr="009646D5" w:rsidRDefault="00765D4C" w:rsidP="002305AE">
            <w:pPr>
              <w:pStyle w:val="ac"/>
            </w:pPr>
            <w:r w:rsidRPr="009646D5">
              <w:t>Экскурсия в школьную библиотеку</w:t>
            </w:r>
          </w:p>
          <w:p w14:paraId="4CACF05E" w14:textId="77777777" w:rsidR="00765D4C" w:rsidRPr="009646D5" w:rsidRDefault="00765D4C" w:rsidP="002305AE">
            <w:pPr>
              <w:pStyle w:val="ac"/>
            </w:pPr>
            <w:r w:rsidRPr="009646D5">
              <w:t>Экскурсия в школьную библиотеку</w:t>
            </w:r>
          </w:p>
          <w:p w14:paraId="218E3592" w14:textId="77777777" w:rsidR="00765D4C" w:rsidRPr="009646D5" w:rsidRDefault="00765D4C" w:rsidP="002305AE">
            <w:pPr>
              <w:pStyle w:val="ac"/>
            </w:pPr>
            <w:r w:rsidRPr="009646D5">
              <w:t>Экскурсия в музей г. Тюмени</w:t>
            </w:r>
          </w:p>
        </w:tc>
      </w:tr>
      <w:tr w:rsidR="00765D4C" w:rsidRPr="009646D5" w14:paraId="43ADF548" w14:textId="77777777" w:rsidTr="002305AE">
        <w:trPr>
          <w:trHeight w:val="273"/>
        </w:trPr>
        <w:tc>
          <w:tcPr>
            <w:tcW w:w="1013" w:type="dxa"/>
          </w:tcPr>
          <w:p w14:paraId="7A039407" w14:textId="77777777" w:rsidR="00765D4C" w:rsidRPr="009646D5" w:rsidRDefault="00765D4C" w:rsidP="002305AE">
            <w:pPr>
              <w:pStyle w:val="ac"/>
            </w:pPr>
            <w:r w:rsidRPr="009646D5">
              <w:t>3 класс</w:t>
            </w:r>
          </w:p>
        </w:tc>
        <w:tc>
          <w:tcPr>
            <w:tcW w:w="3089" w:type="dxa"/>
          </w:tcPr>
          <w:p w14:paraId="7652BDEF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Математика</w:t>
            </w:r>
          </w:p>
          <w:p w14:paraId="5F4D8185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Окружающий мир</w:t>
            </w:r>
          </w:p>
          <w:p w14:paraId="3B6EA35C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Технология/физкультура</w:t>
            </w:r>
          </w:p>
        </w:tc>
        <w:tc>
          <w:tcPr>
            <w:tcW w:w="901" w:type="dxa"/>
          </w:tcPr>
          <w:p w14:paraId="1E7DC44F" w14:textId="77777777" w:rsidR="00765D4C" w:rsidRPr="009646D5" w:rsidRDefault="00765D4C" w:rsidP="002305AE">
            <w:pPr>
              <w:pStyle w:val="ac"/>
            </w:pPr>
            <w:r w:rsidRPr="009646D5">
              <w:t>14</w:t>
            </w:r>
          </w:p>
        </w:tc>
        <w:tc>
          <w:tcPr>
            <w:tcW w:w="4247" w:type="dxa"/>
          </w:tcPr>
          <w:p w14:paraId="59E0D3E7" w14:textId="77777777" w:rsidR="00765D4C" w:rsidRPr="009646D5" w:rsidRDefault="00765D4C" w:rsidP="002305AE">
            <w:pPr>
              <w:pStyle w:val="ac"/>
            </w:pPr>
            <w:r w:rsidRPr="009646D5">
              <w:t>Экскурсия в магазин «Пчёлка»</w:t>
            </w:r>
          </w:p>
          <w:p w14:paraId="212E3084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в </w:t>
            </w:r>
            <w:r w:rsidRPr="009646D5">
              <w:rPr>
                <w:shd w:val="clear" w:color="auto" w:fill="FFFFFF"/>
              </w:rPr>
              <w:t>лес</w:t>
            </w:r>
          </w:p>
          <w:p w14:paraId="04080B81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 на конеферму </w:t>
            </w:r>
            <w:proofErr w:type="spellStart"/>
            <w:r w:rsidRPr="009646D5">
              <w:t>с.Мияги</w:t>
            </w:r>
            <w:proofErr w:type="spellEnd"/>
          </w:p>
        </w:tc>
      </w:tr>
      <w:tr w:rsidR="00765D4C" w:rsidRPr="009646D5" w14:paraId="7D87F373" w14:textId="77777777" w:rsidTr="002305AE">
        <w:trPr>
          <w:trHeight w:val="733"/>
        </w:trPr>
        <w:tc>
          <w:tcPr>
            <w:tcW w:w="1013" w:type="dxa"/>
          </w:tcPr>
          <w:p w14:paraId="03A7A573" w14:textId="77777777" w:rsidR="00765D4C" w:rsidRPr="009646D5" w:rsidRDefault="00765D4C" w:rsidP="002305AE">
            <w:pPr>
              <w:pStyle w:val="ac"/>
            </w:pPr>
          </w:p>
        </w:tc>
        <w:tc>
          <w:tcPr>
            <w:tcW w:w="3089" w:type="dxa"/>
          </w:tcPr>
          <w:p w14:paraId="5182DB88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Русский язык</w:t>
            </w:r>
          </w:p>
          <w:p w14:paraId="242CD76F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Литературное чтение</w:t>
            </w:r>
          </w:p>
          <w:p w14:paraId="67518DCC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Музыка/ИЗО</w:t>
            </w:r>
          </w:p>
        </w:tc>
        <w:tc>
          <w:tcPr>
            <w:tcW w:w="901" w:type="dxa"/>
          </w:tcPr>
          <w:p w14:paraId="3EB9A819" w14:textId="77777777" w:rsidR="00765D4C" w:rsidRPr="009646D5" w:rsidRDefault="00765D4C" w:rsidP="002305AE">
            <w:pPr>
              <w:pStyle w:val="ac"/>
            </w:pPr>
            <w:r w:rsidRPr="009646D5">
              <w:t>9</w:t>
            </w:r>
          </w:p>
        </w:tc>
        <w:tc>
          <w:tcPr>
            <w:tcW w:w="4247" w:type="dxa"/>
          </w:tcPr>
          <w:p w14:paraId="73728A84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к памятнику ВОВ </w:t>
            </w:r>
            <w:proofErr w:type="spellStart"/>
            <w:r w:rsidRPr="009646D5">
              <w:t>с.Мияги</w:t>
            </w:r>
            <w:proofErr w:type="spellEnd"/>
          </w:p>
          <w:p w14:paraId="0C38D614" w14:textId="77777777" w:rsidR="00765D4C" w:rsidRPr="009646D5" w:rsidRDefault="00765D4C" w:rsidP="002305AE">
            <w:pPr>
              <w:pStyle w:val="ac"/>
            </w:pPr>
            <w:r w:rsidRPr="009646D5">
              <w:t>Экскурсия в школьную библиотеку</w:t>
            </w:r>
          </w:p>
          <w:p w14:paraId="7B7974EF" w14:textId="77777777" w:rsidR="00765D4C" w:rsidRPr="009646D5" w:rsidRDefault="00765D4C" w:rsidP="002305AE">
            <w:pPr>
              <w:pStyle w:val="ac"/>
            </w:pPr>
            <w:r w:rsidRPr="009646D5">
              <w:t>Экскурсия в музей г. Тюмени</w:t>
            </w:r>
          </w:p>
        </w:tc>
      </w:tr>
      <w:tr w:rsidR="00765D4C" w:rsidRPr="009646D5" w14:paraId="194BD3A2" w14:textId="77777777" w:rsidTr="002305AE">
        <w:trPr>
          <w:trHeight w:val="888"/>
        </w:trPr>
        <w:tc>
          <w:tcPr>
            <w:tcW w:w="1013" w:type="dxa"/>
          </w:tcPr>
          <w:p w14:paraId="63938214" w14:textId="77777777" w:rsidR="00765D4C" w:rsidRPr="009646D5" w:rsidRDefault="00765D4C" w:rsidP="002305AE">
            <w:pPr>
              <w:pStyle w:val="ac"/>
            </w:pPr>
            <w:r w:rsidRPr="009646D5">
              <w:t>4 класс</w:t>
            </w:r>
          </w:p>
        </w:tc>
        <w:tc>
          <w:tcPr>
            <w:tcW w:w="3089" w:type="dxa"/>
          </w:tcPr>
          <w:p w14:paraId="2CF22A7C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Математика</w:t>
            </w:r>
          </w:p>
          <w:p w14:paraId="61549C21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Окружающий мир</w:t>
            </w:r>
          </w:p>
          <w:p w14:paraId="05F689F7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901" w:type="dxa"/>
          </w:tcPr>
          <w:p w14:paraId="5E177264" w14:textId="77777777" w:rsidR="00765D4C" w:rsidRPr="009646D5" w:rsidRDefault="00765D4C" w:rsidP="002305AE">
            <w:pPr>
              <w:pStyle w:val="ac"/>
            </w:pPr>
            <w:r w:rsidRPr="009646D5">
              <w:t>13</w:t>
            </w:r>
          </w:p>
        </w:tc>
        <w:tc>
          <w:tcPr>
            <w:tcW w:w="4247" w:type="dxa"/>
          </w:tcPr>
          <w:p w14:paraId="448C3FDE" w14:textId="77777777" w:rsidR="00765D4C" w:rsidRPr="009646D5" w:rsidRDefault="00765D4C" w:rsidP="002305AE">
            <w:pPr>
              <w:pStyle w:val="ac"/>
            </w:pPr>
            <w:r w:rsidRPr="009646D5">
              <w:t>Экскурсия в магазин «Пчёлка»</w:t>
            </w:r>
          </w:p>
          <w:p w14:paraId="537B03CF" w14:textId="77777777" w:rsidR="00765D4C" w:rsidRPr="009646D5" w:rsidRDefault="00765D4C" w:rsidP="002305AE">
            <w:pPr>
              <w:pStyle w:val="ac"/>
            </w:pPr>
            <w:r w:rsidRPr="009646D5">
              <w:t>Экскурсия в ФАП</w:t>
            </w:r>
          </w:p>
          <w:p w14:paraId="314E0613" w14:textId="77777777" w:rsidR="00765D4C" w:rsidRPr="009646D5" w:rsidRDefault="00765D4C" w:rsidP="002305AE">
            <w:pPr>
              <w:pStyle w:val="ac"/>
            </w:pPr>
            <w:r w:rsidRPr="009646D5">
              <w:t>Экскурсия в лес</w:t>
            </w:r>
          </w:p>
        </w:tc>
      </w:tr>
      <w:tr w:rsidR="00765D4C" w:rsidRPr="009646D5" w14:paraId="1A77928D" w14:textId="77777777" w:rsidTr="002305AE">
        <w:trPr>
          <w:trHeight w:val="844"/>
        </w:trPr>
        <w:tc>
          <w:tcPr>
            <w:tcW w:w="1013" w:type="dxa"/>
          </w:tcPr>
          <w:p w14:paraId="0D02A155" w14:textId="77777777" w:rsidR="00765D4C" w:rsidRPr="009646D5" w:rsidRDefault="00765D4C" w:rsidP="002305AE">
            <w:pPr>
              <w:pStyle w:val="ac"/>
            </w:pPr>
          </w:p>
        </w:tc>
        <w:tc>
          <w:tcPr>
            <w:tcW w:w="3089" w:type="dxa"/>
          </w:tcPr>
          <w:p w14:paraId="38F3E530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Русский язык</w:t>
            </w:r>
          </w:p>
          <w:p w14:paraId="7FAC3BD3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Литературное чтение</w:t>
            </w:r>
          </w:p>
          <w:p w14:paraId="0D80023F" w14:textId="77777777" w:rsidR="00765D4C" w:rsidRPr="009646D5" w:rsidRDefault="00765D4C" w:rsidP="002305AE">
            <w:pPr>
              <w:pStyle w:val="ac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ИЗО</w:t>
            </w:r>
          </w:p>
        </w:tc>
        <w:tc>
          <w:tcPr>
            <w:tcW w:w="901" w:type="dxa"/>
          </w:tcPr>
          <w:p w14:paraId="02E2D048" w14:textId="77777777" w:rsidR="00765D4C" w:rsidRPr="009646D5" w:rsidRDefault="00765D4C" w:rsidP="002305AE">
            <w:pPr>
              <w:pStyle w:val="ac"/>
            </w:pPr>
            <w:r w:rsidRPr="009646D5">
              <w:t>15</w:t>
            </w:r>
          </w:p>
        </w:tc>
        <w:tc>
          <w:tcPr>
            <w:tcW w:w="4247" w:type="dxa"/>
          </w:tcPr>
          <w:p w14:paraId="525CFFC5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на конеферму </w:t>
            </w:r>
            <w:proofErr w:type="spellStart"/>
            <w:r w:rsidRPr="009646D5">
              <w:t>с.Мияги</w:t>
            </w:r>
            <w:proofErr w:type="spellEnd"/>
          </w:p>
          <w:p w14:paraId="54CD0973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в музей </w:t>
            </w:r>
            <w:proofErr w:type="spellStart"/>
            <w:r w:rsidRPr="009646D5">
              <w:t>г.Тюмени</w:t>
            </w:r>
            <w:proofErr w:type="spellEnd"/>
          </w:p>
          <w:p w14:paraId="58F06C4C" w14:textId="77777777" w:rsidR="00765D4C" w:rsidRPr="009646D5" w:rsidRDefault="00765D4C" w:rsidP="002305AE">
            <w:pPr>
              <w:pStyle w:val="ac"/>
            </w:pPr>
            <w:r w:rsidRPr="009646D5">
              <w:t xml:space="preserve">Экскурсия  к памятнику ВОВ </w:t>
            </w:r>
            <w:proofErr w:type="spellStart"/>
            <w:r w:rsidRPr="009646D5">
              <w:t>с.Мияги</w:t>
            </w:r>
            <w:proofErr w:type="spellEnd"/>
          </w:p>
        </w:tc>
      </w:tr>
    </w:tbl>
    <w:p w14:paraId="783DF71F" w14:textId="77777777" w:rsidR="00765D4C" w:rsidRPr="009646D5" w:rsidRDefault="00765D4C" w:rsidP="00765D4C">
      <w:pPr>
        <w:jc w:val="center"/>
        <w:rPr>
          <w:b/>
          <w:color w:val="C00000"/>
        </w:rPr>
      </w:pPr>
    </w:p>
    <w:p w14:paraId="7C3E6089" w14:textId="77777777" w:rsidR="00765D4C" w:rsidRPr="009646D5" w:rsidRDefault="00765D4C" w:rsidP="00765D4C">
      <w:pPr>
        <w:jc w:val="center"/>
        <w:rPr>
          <w:b/>
        </w:rPr>
      </w:pPr>
    </w:p>
    <w:p w14:paraId="4F8C2F84" w14:textId="77777777" w:rsidR="00B54C5B" w:rsidRPr="009646D5" w:rsidRDefault="00B54C5B" w:rsidP="00B54C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D5BE8D7" w14:textId="6AC55957" w:rsidR="002771FF" w:rsidRPr="009646D5" w:rsidRDefault="002771FF" w:rsidP="009646D5">
      <w:pPr>
        <w:jc w:val="center"/>
        <w:rPr>
          <w:b/>
        </w:rPr>
      </w:pPr>
      <w:r w:rsidRPr="009646D5">
        <w:rPr>
          <w:b/>
        </w:rPr>
        <w:t>План внеурочной деятельности 1-4-х классов</w:t>
      </w:r>
      <w:r w:rsidR="00A67A61" w:rsidRPr="009646D5">
        <w:rPr>
          <w:b/>
          <w:bCs/>
        </w:rPr>
        <w:t xml:space="preserve"> </w:t>
      </w:r>
    </w:p>
    <w:p w14:paraId="5A006841" w14:textId="77777777" w:rsidR="002771FF" w:rsidRPr="009646D5" w:rsidRDefault="002771FF" w:rsidP="002771FF">
      <w:pPr>
        <w:shd w:val="clear" w:color="auto" w:fill="FFFFFF"/>
        <w:ind w:firstLine="708"/>
        <w:jc w:val="both"/>
      </w:pPr>
      <w:r w:rsidRPr="009646D5">
        <w:t>План разработан на основе Федерального государственного образовательного стандарта начального общего образования, утвержденного приказом Министерства просвещения Российской Федерации от 31.05.2021 №286.</w:t>
      </w:r>
    </w:p>
    <w:p w14:paraId="5CAC71E2" w14:textId="77777777" w:rsidR="002771FF" w:rsidRPr="009646D5" w:rsidRDefault="002771FF" w:rsidP="002771FF">
      <w:pPr>
        <w:pStyle w:val="Default"/>
        <w:ind w:firstLine="708"/>
        <w:jc w:val="both"/>
        <w:rPr>
          <w:rFonts w:eastAsiaTheme="minorHAnsi"/>
          <w:color w:val="auto"/>
          <w:lang w:eastAsia="en-US"/>
        </w:rPr>
      </w:pPr>
      <w:r w:rsidRPr="009646D5">
        <w:rPr>
          <w:rFonts w:eastAsiaTheme="minorHAnsi"/>
          <w:color w:val="auto"/>
          <w:lang w:eastAsia="en-US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деятельности.</w:t>
      </w:r>
    </w:p>
    <w:p w14:paraId="5E99D6FF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 xml:space="preserve">Внеурочная деятельность осуществляется непосредственно в образовательной организации. </w:t>
      </w:r>
    </w:p>
    <w:p w14:paraId="4ED9E40E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 xml:space="preserve">В целях обеспечения индивидуальных потребностей обучающихся, план внеурочной деятельности формируется участниками образовательных отношений из перечня, предлагаемого образовательной организацией, включает курсы внеурочной деятельности по выбору родителей (законных представителей) несовершеннолетних обучающихся, в том числе предусматривающие </w:t>
      </w:r>
      <w:r w:rsidRPr="009646D5">
        <w:rPr>
          <w:color w:val="auto"/>
        </w:rPr>
        <w:lastRenderedPageBreak/>
        <w:t xml:space="preserve">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</w:t>
      </w:r>
      <w:r w:rsidRPr="009646D5">
        <w:rPr>
          <w:rFonts w:eastAsiaTheme="minorHAnsi"/>
          <w:color w:val="auto"/>
          <w:lang w:eastAsia="en-US"/>
        </w:rPr>
        <w:t>региональные особенности региона.</w:t>
      </w:r>
    </w:p>
    <w:p w14:paraId="180ECAC0" w14:textId="77777777" w:rsidR="002771FF" w:rsidRPr="009646D5" w:rsidRDefault="002771FF" w:rsidP="002771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646D5">
        <w:t>Допускается реализация курсов внеурочной деятельности в разновозрастных группах.</w:t>
      </w:r>
    </w:p>
    <w:p w14:paraId="0A84DD2D" w14:textId="77777777" w:rsidR="002771FF" w:rsidRPr="009646D5" w:rsidRDefault="002771FF" w:rsidP="002771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14:paraId="2625CE62" w14:textId="77777777" w:rsidR="002771FF" w:rsidRPr="009646D5" w:rsidRDefault="002771FF" w:rsidP="002771FF">
      <w:pPr>
        <w:ind w:firstLine="708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 начального общего образования,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  </w:t>
      </w:r>
    </w:p>
    <w:p w14:paraId="7A0D04BB" w14:textId="360EA3D9" w:rsidR="00DB1DCD" w:rsidRPr="009646D5" w:rsidRDefault="002771FF" w:rsidP="002771FF">
      <w:pPr>
        <w:ind w:firstLine="708"/>
        <w:jc w:val="both"/>
      </w:pPr>
      <w:r w:rsidRPr="009646D5">
        <w:t>Внеурочная деятельность для обучающихся реализуется в соответствии с Образовательной программой школы, Планом работы школы, Рабочей программой воспитания по следующим направлениям:</w:t>
      </w:r>
      <w:r w:rsidR="00DB1DCD" w:rsidRPr="009646D5">
        <w:rPr>
          <w:rFonts w:eastAsia="Calibri"/>
          <w:b/>
          <w:color w:val="000000"/>
        </w:rPr>
        <w:t xml:space="preserve"> с</w:t>
      </w:r>
      <w:r w:rsidR="00DB1DCD" w:rsidRPr="00DB1DCD">
        <w:rPr>
          <w:rFonts w:eastAsia="Calibri"/>
          <w:b/>
          <w:color w:val="000000"/>
        </w:rPr>
        <w:t>портивно-оздоровительное</w:t>
      </w:r>
      <w:r w:rsidR="00DB1DCD" w:rsidRPr="009646D5">
        <w:rPr>
          <w:rFonts w:eastAsia="Calibri"/>
          <w:b/>
          <w:color w:val="000000"/>
        </w:rPr>
        <w:t>, и</w:t>
      </w:r>
      <w:r w:rsidR="00DB1DCD" w:rsidRPr="00DB1DCD">
        <w:rPr>
          <w:rFonts w:eastAsia="Calibri"/>
          <w:b/>
          <w:color w:val="000000"/>
        </w:rPr>
        <w:t>нформационно-просветительское</w:t>
      </w:r>
      <w:r w:rsidR="00DB1DCD" w:rsidRPr="009646D5">
        <w:rPr>
          <w:rFonts w:eastAsia="Calibri"/>
          <w:b/>
          <w:color w:val="000000"/>
        </w:rPr>
        <w:t>, с</w:t>
      </w:r>
      <w:r w:rsidR="00DB1DCD" w:rsidRPr="00DB1DCD">
        <w:rPr>
          <w:rFonts w:eastAsia="Calibri"/>
          <w:b/>
          <w:color w:val="000000"/>
        </w:rPr>
        <w:t>оциальное</w:t>
      </w:r>
      <w:r w:rsidR="00DB1DCD" w:rsidRPr="009646D5">
        <w:rPr>
          <w:rFonts w:eastAsia="Calibri"/>
          <w:b/>
          <w:color w:val="000000"/>
        </w:rPr>
        <w:t>, т</w:t>
      </w:r>
      <w:r w:rsidR="00DB1DCD" w:rsidRPr="00DB1DCD">
        <w:rPr>
          <w:rFonts w:eastAsia="Calibri"/>
          <w:b/>
          <w:color w:val="000000"/>
        </w:rPr>
        <w:t>ворческо-деятельная</w:t>
      </w:r>
      <w:r w:rsidR="00DB1DCD" w:rsidRPr="009646D5">
        <w:rPr>
          <w:rFonts w:eastAsia="Calibri"/>
          <w:b/>
          <w:color w:val="000000"/>
        </w:rPr>
        <w:t>, ф</w:t>
      </w:r>
      <w:r w:rsidR="00DB1DCD" w:rsidRPr="00DB1DCD">
        <w:rPr>
          <w:rFonts w:eastAsia="Calibri"/>
          <w:b/>
          <w:color w:val="000000"/>
        </w:rPr>
        <w:t>ункциональная грамотность</w:t>
      </w:r>
      <w:r w:rsidR="00DB1DCD" w:rsidRPr="009646D5">
        <w:rPr>
          <w:rFonts w:eastAsia="Calibri"/>
          <w:b/>
          <w:color w:val="000000"/>
        </w:rPr>
        <w:t>-5часов в неделю</w:t>
      </w:r>
    </w:p>
    <w:p w14:paraId="1498F902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 xml:space="preserve">Внеурочная деятельность понимается преимущественно как деятельность, организуемая во внеурочное время и способствующая разностороннему раскрытию индивидуальных способностей ребенка, желанию активно участвовать в продуктивной деятельности, умению самостоятельно организовать своё свободное время. </w:t>
      </w:r>
    </w:p>
    <w:p w14:paraId="4B957EA5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 xml:space="preserve">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и образовательный эффект. </w:t>
      </w:r>
    </w:p>
    <w:p w14:paraId="41284D45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>Внеурочная деятельность организована основе реализации рабочих программ, разработанных руководителями курсов.</w:t>
      </w:r>
    </w:p>
    <w:p w14:paraId="422914ED" w14:textId="77777777" w:rsidR="002771FF" w:rsidRPr="009646D5" w:rsidRDefault="002771FF" w:rsidP="002771FF">
      <w:pPr>
        <w:tabs>
          <w:tab w:val="left" w:pos="7088"/>
        </w:tabs>
        <w:ind w:firstLine="567"/>
        <w:jc w:val="both"/>
      </w:pPr>
      <w:r w:rsidRPr="009646D5">
        <w:t xml:space="preserve">Содержание курсов формируется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</w:t>
      </w:r>
    </w:p>
    <w:p w14:paraId="3D149F2A" w14:textId="77777777" w:rsidR="002771FF" w:rsidRPr="009646D5" w:rsidRDefault="002771FF" w:rsidP="002771FF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9646D5">
        <w:t>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 Занятия в кружках и спортивных секциях предполагают популяризация данных спортивных игр,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14:paraId="2D9E36FC" w14:textId="3980A813" w:rsidR="0024436C" w:rsidRPr="009646D5" w:rsidRDefault="00DB1DCD" w:rsidP="00ED313B">
      <w:pPr>
        <w:shd w:val="clear" w:color="auto" w:fill="FFFFFF"/>
        <w:rPr>
          <w:color w:val="1A1A1A"/>
        </w:rPr>
      </w:pPr>
      <w:r w:rsidRPr="009646D5">
        <w:t xml:space="preserve">           </w:t>
      </w:r>
      <w:r w:rsidRPr="009646D5">
        <w:rPr>
          <w:color w:val="1A1A1A"/>
        </w:rPr>
        <w:t xml:space="preserve">1 час в </w:t>
      </w:r>
      <w:proofErr w:type="spellStart"/>
      <w:r w:rsidRPr="009646D5">
        <w:rPr>
          <w:color w:val="1A1A1A"/>
        </w:rPr>
        <w:t>неделю</w:t>
      </w:r>
      <w:r w:rsidR="009646D5">
        <w:rPr>
          <w:color w:val="1A1A1A"/>
        </w:rPr>
        <w:t>отводится</w:t>
      </w:r>
      <w:proofErr w:type="spellEnd"/>
      <w:r w:rsidRPr="009646D5">
        <w:rPr>
          <w:color w:val="1A1A1A"/>
        </w:rPr>
        <w:t xml:space="preserve"> - на информационно-просветительские занятия патриотической, нравственной и</w:t>
      </w:r>
      <w:r w:rsidR="00ED313B" w:rsidRPr="009646D5">
        <w:rPr>
          <w:color w:val="1A1A1A"/>
        </w:rPr>
        <w:t xml:space="preserve"> </w:t>
      </w:r>
      <w:r w:rsidRPr="00DB1DCD">
        <w:rPr>
          <w:color w:val="1A1A1A"/>
        </w:rPr>
        <w:t>экологической направленности "Разговоры о важном" (понедельник, первый урок)</w:t>
      </w:r>
      <w:r w:rsidR="00ED313B" w:rsidRPr="009646D5">
        <w:rPr>
          <w:color w:val="1A1A1A"/>
        </w:rPr>
        <w:t>.</w:t>
      </w:r>
      <w:r w:rsidR="002771FF" w:rsidRPr="009646D5">
        <w:t xml:space="preserve"> </w:t>
      </w:r>
      <w:r w:rsidR="0024436C" w:rsidRPr="009646D5">
        <w:rPr>
          <w:iCs/>
          <w:color w:val="181818"/>
        </w:rPr>
        <w:t>Основная цель</w:t>
      </w:r>
      <w:r w:rsidR="00ED313B" w:rsidRPr="009646D5">
        <w:rPr>
          <w:iCs/>
          <w:color w:val="181818"/>
        </w:rPr>
        <w:t xml:space="preserve"> занятий</w:t>
      </w:r>
      <w:r w:rsidR="0024436C" w:rsidRPr="009646D5">
        <w:rPr>
          <w:iCs/>
          <w:color w:val="181818"/>
        </w:rPr>
        <w:t>: </w:t>
      </w:r>
      <w:r w:rsidR="0024436C" w:rsidRPr="009646D5">
        <w:rPr>
          <w:color w:val="181818"/>
        </w:rPr>
        <w:t>развитие ценностного отношения обучающихся к своей Родине – России,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населяющим ее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людям,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ее уникальной истории, богатой природе и великой культуре.</w:t>
      </w:r>
    </w:p>
    <w:p w14:paraId="65D539D0" w14:textId="47D7FB38" w:rsidR="0024436C" w:rsidRPr="009646D5" w:rsidRDefault="0024436C" w:rsidP="0024436C">
      <w:pPr>
        <w:pStyle w:val="tableparagraph"/>
        <w:shd w:val="clear" w:color="auto" w:fill="FFFFFF"/>
        <w:spacing w:before="0" w:beforeAutospacing="0" w:after="0" w:afterAutospacing="0"/>
        <w:ind w:left="3" w:right="-15"/>
        <w:rPr>
          <w:color w:val="181818"/>
        </w:rPr>
      </w:pPr>
      <w:r w:rsidRPr="009646D5">
        <w:rPr>
          <w:iCs/>
          <w:color w:val="181818"/>
        </w:rPr>
        <w:t>Основные темы</w:t>
      </w:r>
      <w:r w:rsidRPr="009646D5">
        <w:rPr>
          <w:iCs/>
          <w:color w:val="181818"/>
          <w:spacing w:val="40"/>
        </w:rPr>
        <w:t> </w:t>
      </w:r>
      <w:r w:rsidRPr="009646D5">
        <w:rPr>
          <w:color w:val="181818"/>
        </w:rPr>
        <w:t>занятий связаны с важнейшими аспектами жизни человека в современной</w:t>
      </w:r>
      <w:r w:rsidRPr="009646D5">
        <w:rPr>
          <w:color w:val="181818"/>
          <w:spacing w:val="40"/>
        </w:rPr>
        <w:t> </w:t>
      </w:r>
      <w:r w:rsidRPr="009646D5">
        <w:rPr>
          <w:color w:val="181818"/>
        </w:rPr>
        <w:t>России: знанием</w:t>
      </w:r>
      <w:r w:rsidRPr="009646D5">
        <w:rPr>
          <w:color w:val="181818"/>
          <w:spacing w:val="40"/>
        </w:rPr>
        <w:t> </w:t>
      </w:r>
      <w:r w:rsidRPr="009646D5">
        <w:rPr>
          <w:color w:val="181818"/>
        </w:rPr>
        <w:t>родной</w:t>
      </w:r>
      <w:r w:rsidRPr="009646D5">
        <w:rPr>
          <w:color w:val="181818"/>
          <w:spacing w:val="40"/>
        </w:rPr>
        <w:t> </w:t>
      </w:r>
      <w:r w:rsidRPr="009646D5">
        <w:rPr>
          <w:color w:val="181818"/>
        </w:rPr>
        <w:t>истории и пониманием сложностей современного мира, техническим прогрессом</w:t>
      </w:r>
      <w:r w:rsidRPr="009646D5">
        <w:rPr>
          <w:color w:val="181818"/>
          <w:spacing w:val="80"/>
        </w:rPr>
        <w:t> </w:t>
      </w:r>
      <w:r w:rsidRPr="009646D5">
        <w:rPr>
          <w:color w:val="181818"/>
        </w:rPr>
        <w:t xml:space="preserve">и сохранением природы, ориентацией в мировой художественной </w:t>
      </w:r>
      <w:r w:rsidR="00FB54FE" w:rsidRPr="009646D5">
        <w:rPr>
          <w:color w:val="181818"/>
        </w:rPr>
        <w:t>культуре и</w:t>
      </w:r>
      <w:r w:rsidRPr="009646D5">
        <w:rPr>
          <w:color w:val="181818"/>
        </w:rPr>
        <w:t> </w:t>
      </w:r>
      <w:r w:rsidRPr="009646D5">
        <w:rPr>
          <w:color w:val="181818"/>
          <w:spacing w:val="-2"/>
        </w:rPr>
        <w:t>повседневной культуре</w:t>
      </w:r>
      <w:r w:rsidRPr="009646D5">
        <w:rPr>
          <w:color w:val="181818"/>
        </w:rPr>
        <w:t>    </w:t>
      </w:r>
      <w:r w:rsidR="009646D5">
        <w:rPr>
          <w:color w:val="181818"/>
          <w:spacing w:val="-2"/>
        </w:rPr>
        <w:t xml:space="preserve">поведения, </w:t>
      </w:r>
      <w:r w:rsidR="00FB54FE" w:rsidRPr="009646D5">
        <w:rPr>
          <w:color w:val="181818"/>
          <w:spacing w:val="-2"/>
        </w:rPr>
        <w:t>доброжелательным</w:t>
      </w:r>
      <w:r w:rsidRPr="009646D5">
        <w:rPr>
          <w:color w:val="181818"/>
        </w:rPr>
        <w:t>            </w:t>
      </w:r>
      <w:r w:rsidRPr="009646D5">
        <w:rPr>
          <w:color w:val="181818"/>
          <w:spacing w:val="-2"/>
        </w:rPr>
        <w:t>отношением</w:t>
      </w:r>
      <w:r w:rsidRPr="009646D5">
        <w:rPr>
          <w:color w:val="181818"/>
        </w:rPr>
        <w:t>            </w:t>
      </w:r>
      <w:r w:rsidRPr="009646D5">
        <w:rPr>
          <w:color w:val="181818"/>
          <w:spacing w:val="-10"/>
        </w:rPr>
        <w:t>к </w:t>
      </w:r>
      <w:r w:rsidRPr="009646D5">
        <w:rPr>
          <w:color w:val="181818"/>
        </w:rPr>
        <w:t>окружающим</w:t>
      </w:r>
      <w:r w:rsidRPr="009646D5">
        <w:rPr>
          <w:color w:val="181818"/>
          <w:spacing w:val="30"/>
        </w:rPr>
        <w:t> </w:t>
      </w:r>
      <w:r w:rsidRPr="009646D5">
        <w:rPr>
          <w:color w:val="181818"/>
        </w:rPr>
        <w:t>и</w:t>
      </w:r>
      <w:r w:rsidRPr="009646D5">
        <w:rPr>
          <w:color w:val="181818"/>
          <w:spacing w:val="32"/>
        </w:rPr>
        <w:t> </w:t>
      </w:r>
      <w:r w:rsidRPr="009646D5">
        <w:rPr>
          <w:color w:val="181818"/>
        </w:rPr>
        <w:t>ответственным</w:t>
      </w:r>
      <w:r w:rsidRPr="009646D5">
        <w:rPr>
          <w:color w:val="181818"/>
          <w:spacing w:val="29"/>
        </w:rPr>
        <w:t> </w:t>
      </w:r>
      <w:r w:rsidRPr="009646D5">
        <w:rPr>
          <w:color w:val="181818"/>
        </w:rPr>
        <w:t>отношением</w:t>
      </w:r>
      <w:r w:rsidRPr="009646D5">
        <w:rPr>
          <w:color w:val="181818"/>
          <w:spacing w:val="33"/>
        </w:rPr>
        <w:t> </w:t>
      </w:r>
      <w:r w:rsidRPr="009646D5">
        <w:rPr>
          <w:color w:val="181818"/>
          <w:spacing w:val="-10"/>
        </w:rPr>
        <w:t>к</w:t>
      </w:r>
    </w:p>
    <w:p w14:paraId="4017C258" w14:textId="3AA0C47E" w:rsidR="0024436C" w:rsidRPr="009646D5" w:rsidRDefault="0024436C" w:rsidP="0024436C">
      <w:pPr>
        <w:pStyle w:val="tableparagraph"/>
        <w:shd w:val="clear" w:color="auto" w:fill="FFFFFF"/>
        <w:spacing w:before="0" w:beforeAutospacing="0" w:after="0" w:afterAutospacing="0" w:line="268" w:lineRule="atLeast"/>
        <w:ind w:left="3"/>
        <w:rPr>
          <w:color w:val="181818"/>
        </w:rPr>
      </w:pPr>
      <w:r w:rsidRPr="009646D5">
        <w:rPr>
          <w:color w:val="181818"/>
        </w:rPr>
        <w:t>собственным</w:t>
      </w:r>
      <w:r w:rsidRPr="009646D5">
        <w:rPr>
          <w:color w:val="181818"/>
          <w:spacing w:val="-5"/>
        </w:rPr>
        <w:t> </w:t>
      </w:r>
      <w:r w:rsidRPr="009646D5">
        <w:rPr>
          <w:color w:val="181818"/>
          <w:spacing w:val="-2"/>
        </w:rPr>
        <w:t>поступкам.</w:t>
      </w:r>
    </w:p>
    <w:p w14:paraId="187AE248" w14:textId="00736209" w:rsidR="00ED313B" w:rsidRPr="009646D5" w:rsidRDefault="0024436C" w:rsidP="00ED313B">
      <w:pPr>
        <w:shd w:val="clear" w:color="auto" w:fill="FFFFFF"/>
        <w:rPr>
          <w:color w:val="1A1A1A"/>
        </w:rPr>
      </w:pPr>
      <w:r w:rsidRPr="009646D5">
        <w:t xml:space="preserve">        </w:t>
      </w:r>
      <w:r w:rsidR="00ED313B" w:rsidRPr="009646D5">
        <w:rPr>
          <w:color w:val="1A1A1A"/>
        </w:rPr>
        <w:t xml:space="preserve">1 час в неделю отводится на </w:t>
      </w:r>
      <w:r w:rsidR="00ED313B" w:rsidRPr="009646D5">
        <w:t>занятия</w:t>
      </w:r>
      <w:r w:rsidR="00ED313B" w:rsidRPr="009646D5">
        <w:rPr>
          <w:color w:val="1A1A1A"/>
        </w:rPr>
        <w:t xml:space="preserve"> по </w:t>
      </w:r>
      <w:r w:rsidR="00ED313B" w:rsidRPr="00ED313B">
        <w:rPr>
          <w:color w:val="1A1A1A"/>
        </w:rPr>
        <w:t>формированию</w:t>
      </w:r>
      <w:r w:rsidR="00ED313B" w:rsidRPr="009646D5">
        <w:rPr>
          <w:color w:val="1A1A1A"/>
        </w:rPr>
        <w:t xml:space="preserve"> </w:t>
      </w:r>
      <w:r w:rsidR="00ED313B" w:rsidRPr="00ED313B">
        <w:rPr>
          <w:color w:val="1A1A1A"/>
        </w:rPr>
        <w:t>функциональной</w:t>
      </w:r>
      <w:r w:rsidR="00ED313B" w:rsidRPr="009646D5">
        <w:rPr>
          <w:color w:val="1A1A1A"/>
        </w:rPr>
        <w:t xml:space="preserve"> грамотности</w:t>
      </w:r>
    </w:p>
    <w:p w14:paraId="0A494D4C" w14:textId="71700C8E" w:rsidR="009E5D69" w:rsidRPr="009646D5" w:rsidRDefault="00ED313B" w:rsidP="009E5D69">
      <w:pPr>
        <w:shd w:val="clear" w:color="auto" w:fill="FFFFFF"/>
        <w:rPr>
          <w:color w:val="1A1A1A"/>
        </w:rPr>
      </w:pPr>
      <w:r w:rsidRPr="009646D5">
        <w:rPr>
          <w:color w:val="1A1A1A"/>
        </w:rPr>
        <w:t>о</w:t>
      </w:r>
      <w:r w:rsidRPr="00ED313B">
        <w:rPr>
          <w:color w:val="1A1A1A"/>
        </w:rPr>
        <w:t>бучающихся</w:t>
      </w:r>
      <w:r w:rsidRPr="009646D5">
        <w:rPr>
          <w:color w:val="1A1A1A"/>
        </w:rPr>
        <w:t xml:space="preserve">. Основная цель курса: развитие способности обучающихся </w:t>
      </w:r>
      <w:r w:rsidRPr="00ED313B">
        <w:rPr>
          <w:color w:val="1A1A1A"/>
        </w:rPr>
        <w:t>применять приобретенные знания, умения и навыки для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>решения задач в различных сферах жизнедеятельности</w:t>
      </w:r>
      <w:r w:rsidRPr="009646D5">
        <w:rPr>
          <w:color w:val="1A1A1A"/>
        </w:rPr>
        <w:t xml:space="preserve"> (обеспечение связи обучения с жизнью).</w:t>
      </w:r>
      <w:r w:rsidR="009E5D69" w:rsidRPr="009646D5">
        <w:rPr>
          <w:color w:val="1A1A1A"/>
        </w:rPr>
        <w:t xml:space="preserve"> </w:t>
      </w:r>
      <w:r w:rsidRPr="009646D5">
        <w:rPr>
          <w:color w:val="1A1A1A"/>
        </w:rPr>
        <w:t>Ф</w:t>
      </w:r>
      <w:r w:rsidRPr="00ED313B">
        <w:rPr>
          <w:color w:val="1A1A1A"/>
        </w:rPr>
        <w:t>ормирование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>и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>развитие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lastRenderedPageBreak/>
        <w:t xml:space="preserve">функциональной грамотности школьников: </w:t>
      </w:r>
      <w:r w:rsidR="009646D5" w:rsidRPr="00ED313B">
        <w:rPr>
          <w:color w:val="1A1A1A"/>
        </w:rPr>
        <w:t>читательской, математической</w:t>
      </w:r>
      <w:r w:rsidRPr="00ED313B">
        <w:rPr>
          <w:color w:val="1A1A1A"/>
        </w:rPr>
        <w:t>,</w:t>
      </w:r>
      <w:r w:rsidR="009646D5">
        <w:rPr>
          <w:color w:val="1A1A1A"/>
        </w:rPr>
        <w:t xml:space="preserve"> </w:t>
      </w:r>
      <w:r w:rsidRPr="00ED313B">
        <w:rPr>
          <w:color w:val="1A1A1A"/>
        </w:rPr>
        <w:t>естественно-научной,</w:t>
      </w:r>
      <w:r w:rsidR="009646D5">
        <w:rPr>
          <w:color w:val="1A1A1A"/>
        </w:rPr>
        <w:t xml:space="preserve"> </w:t>
      </w:r>
      <w:r w:rsidRPr="00ED313B">
        <w:rPr>
          <w:color w:val="1A1A1A"/>
        </w:rPr>
        <w:t>финансовой,</w:t>
      </w:r>
      <w:r w:rsidR="009646D5">
        <w:rPr>
          <w:color w:val="1A1A1A"/>
        </w:rPr>
        <w:t xml:space="preserve"> </w:t>
      </w:r>
      <w:r w:rsidRPr="00ED313B">
        <w:rPr>
          <w:color w:val="1A1A1A"/>
        </w:rPr>
        <w:t>направленной и на развитие креативного мышления и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>глобальных компетенций.</w:t>
      </w:r>
    </w:p>
    <w:p w14:paraId="0C14F2FC" w14:textId="26D288B3" w:rsidR="002771FF" w:rsidRPr="009646D5" w:rsidRDefault="009E5D69" w:rsidP="009E5D69">
      <w:pPr>
        <w:shd w:val="clear" w:color="auto" w:fill="FFFFFF"/>
      </w:pPr>
      <w:r w:rsidRPr="009646D5">
        <w:rPr>
          <w:color w:val="1A1A1A"/>
        </w:rPr>
        <w:t xml:space="preserve"> </w:t>
      </w:r>
      <w:r w:rsidR="002771FF" w:rsidRPr="009646D5">
        <w:t>Социальное направление представлено</w:t>
      </w:r>
      <w:r w:rsidR="00FB54FE" w:rsidRPr="009646D5">
        <w:t xml:space="preserve"> </w:t>
      </w:r>
      <w:r w:rsidR="002D336F" w:rsidRPr="009646D5">
        <w:t>курсом</w:t>
      </w:r>
      <w:r w:rsidR="00FB54FE" w:rsidRPr="009646D5">
        <w:t xml:space="preserve"> «Орлята России»</w:t>
      </w:r>
      <w:r w:rsidR="002D336F" w:rsidRPr="009646D5">
        <w:t>. Он ориентирован</w:t>
      </w:r>
      <w:r w:rsidR="002771FF" w:rsidRPr="009646D5">
        <w:t xml:space="preserve"> на</w:t>
      </w:r>
      <w:r w:rsidR="002D336F" w:rsidRPr="009646D5">
        <w:rPr>
          <w:shd w:val="clear" w:color="auto" w:fill="FFFFFF"/>
        </w:rPr>
        <w:t xml:space="preserve">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</w:t>
      </w:r>
      <w:r w:rsidR="00DF269A" w:rsidRPr="009646D5">
        <w:rPr>
          <w:shd w:val="clear" w:color="auto" w:fill="FFFFFF"/>
        </w:rPr>
        <w:t>ответственности</w:t>
      </w:r>
      <w:r w:rsidR="00DF269A" w:rsidRPr="009646D5">
        <w:t>.</w:t>
      </w:r>
    </w:p>
    <w:p w14:paraId="739ACBFA" w14:textId="389ED939" w:rsidR="009E5D69" w:rsidRPr="009E5D69" w:rsidRDefault="009E5D69" w:rsidP="009E5D69">
      <w:pPr>
        <w:shd w:val="clear" w:color="auto" w:fill="FFFFFF"/>
        <w:rPr>
          <w:color w:val="1A1A1A"/>
        </w:rPr>
      </w:pPr>
      <w:r w:rsidRPr="009646D5">
        <w:rPr>
          <w:rFonts w:eastAsia="Calibri"/>
          <w:color w:val="000000"/>
        </w:rPr>
        <w:t>Т</w:t>
      </w:r>
      <w:r w:rsidRPr="00DB1DCD">
        <w:rPr>
          <w:rFonts w:eastAsia="Calibri"/>
          <w:color w:val="000000"/>
        </w:rPr>
        <w:t>ворческо-деятельная</w:t>
      </w:r>
      <w:r w:rsidRPr="009646D5">
        <w:rPr>
          <w:rFonts w:eastAsia="Calibri"/>
          <w:color w:val="000000"/>
        </w:rPr>
        <w:t xml:space="preserve"> направленность представлена кружком «Теремок». Эта направленность</w:t>
      </w:r>
      <w:r w:rsidRPr="009646D5">
        <w:rPr>
          <w:color w:val="1A1A1A"/>
        </w:rPr>
        <w:t xml:space="preserve"> способствует удовлетворению </w:t>
      </w:r>
      <w:r w:rsidRPr="009E5D69">
        <w:rPr>
          <w:color w:val="1A1A1A"/>
        </w:rPr>
        <w:t>интересов</w:t>
      </w:r>
      <w:r w:rsidRPr="009646D5">
        <w:rPr>
          <w:color w:val="1A1A1A"/>
        </w:rPr>
        <w:t xml:space="preserve"> потребностей,</w:t>
      </w:r>
      <w:r w:rsidRPr="009E5D69">
        <w:rPr>
          <w:color w:val="1A1A1A"/>
        </w:rPr>
        <w:t xml:space="preserve"> обучающихся в творческом и физическом</w:t>
      </w:r>
      <w:r w:rsidRPr="009646D5">
        <w:rPr>
          <w:color w:val="1A1A1A"/>
        </w:rPr>
        <w:t xml:space="preserve"> </w:t>
      </w:r>
      <w:r w:rsidRPr="009E5D69">
        <w:rPr>
          <w:color w:val="1A1A1A"/>
        </w:rPr>
        <w:t>развитии,</w:t>
      </w:r>
      <w:r w:rsidRPr="009646D5">
        <w:rPr>
          <w:color w:val="1A1A1A"/>
        </w:rPr>
        <w:t xml:space="preserve"> помогает</w:t>
      </w:r>
      <w:r w:rsidRPr="009E5D69">
        <w:rPr>
          <w:color w:val="1A1A1A"/>
        </w:rPr>
        <w:t xml:space="preserve"> в</w:t>
      </w:r>
      <w:r w:rsidRPr="009646D5">
        <w:rPr>
          <w:color w:val="1A1A1A"/>
        </w:rPr>
        <w:t xml:space="preserve"> </w:t>
      </w:r>
      <w:r w:rsidRPr="009E5D69">
        <w:rPr>
          <w:color w:val="1A1A1A"/>
        </w:rPr>
        <w:t>самореализации,</w:t>
      </w:r>
      <w:r w:rsidRPr="009646D5">
        <w:rPr>
          <w:color w:val="1A1A1A"/>
        </w:rPr>
        <w:t xml:space="preserve"> раскрытии </w:t>
      </w:r>
      <w:r w:rsidRPr="009E5D69">
        <w:rPr>
          <w:color w:val="1A1A1A"/>
        </w:rPr>
        <w:t>и</w:t>
      </w:r>
      <w:r w:rsidR="00473346" w:rsidRPr="009646D5">
        <w:rPr>
          <w:color w:val="1A1A1A"/>
        </w:rPr>
        <w:t xml:space="preserve"> </w:t>
      </w:r>
      <w:r w:rsidRPr="009E5D69">
        <w:rPr>
          <w:color w:val="1A1A1A"/>
        </w:rPr>
        <w:t>р</w:t>
      </w:r>
      <w:r w:rsidR="00473346" w:rsidRPr="009646D5">
        <w:rPr>
          <w:color w:val="1A1A1A"/>
        </w:rPr>
        <w:t xml:space="preserve">азвитии способностей и талантов </w:t>
      </w:r>
      <w:r w:rsidRPr="009E5D69">
        <w:rPr>
          <w:color w:val="1A1A1A"/>
        </w:rPr>
        <w:t>школьников,</w:t>
      </w:r>
      <w:r w:rsidR="00473346" w:rsidRPr="009646D5">
        <w:rPr>
          <w:color w:val="1A1A1A"/>
        </w:rPr>
        <w:t xml:space="preserve"> формирует</w:t>
      </w:r>
      <w:r w:rsidRPr="009E5D69">
        <w:rPr>
          <w:color w:val="1A1A1A"/>
        </w:rPr>
        <w:t xml:space="preserve"> у них чувства вкуса и умения ценить</w:t>
      </w:r>
    </w:p>
    <w:p w14:paraId="75D30CC5" w14:textId="271F1B1D" w:rsidR="009E5D69" w:rsidRPr="009646D5" w:rsidRDefault="00473346" w:rsidP="00473346">
      <w:pPr>
        <w:shd w:val="clear" w:color="auto" w:fill="FFFFFF"/>
        <w:rPr>
          <w:color w:val="1A1A1A"/>
        </w:rPr>
      </w:pPr>
      <w:r w:rsidRPr="009646D5">
        <w:rPr>
          <w:color w:val="1A1A1A"/>
        </w:rPr>
        <w:t>прекрасное.</w:t>
      </w:r>
      <w:r w:rsidR="009E5D69" w:rsidRPr="009E5D69">
        <w:rPr>
          <w:color w:val="1A1A1A"/>
        </w:rPr>
        <w:t xml:space="preserve"> </w:t>
      </w:r>
    </w:p>
    <w:p w14:paraId="1ABA74A8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на основании договора «О сетевой форме реализации дополнительного образования» с МАУ ДО Нижнетавдинского муниципального района «ЦДО», МАУ «Спортивная школа Нижнетавдинского муниципального района», ЧОУ ДО ЦТПК «Троица», АУ «Культура» в зависимости от желания родителей (законных представителей) и на основании их заявлений.</w:t>
      </w:r>
    </w:p>
    <w:p w14:paraId="7E1A12F7" w14:textId="77777777" w:rsidR="002771FF" w:rsidRPr="009646D5" w:rsidRDefault="002771FF" w:rsidP="002771FF">
      <w:pPr>
        <w:pStyle w:val="Default"/>
        <w:ind w:firstLine="567"/>
        <w:jc w:val="both"/>
        <w:rPr>
          <w:color w:val="auto"/>
        </w:rPr>
      </w:pPr>
      <w:r w:rsidRPr="009646D5">
        <w:rPr>
          <w:color w:val="auto"/>
        </w:rPr>
        <w:t xml:space="preserve">Так же соблюдаются основные </w:t>
      </w:r>
      <w:proofErr w:type="spellStart"/>
      <w:r w:rsidRPr="009646D5">
        <w:rPr>
          <w:color w:val="auto"/>
        </w:rPr>
        <w:t>здоровьесберегающие</w:t>
      </w:r>
      <w:proofErr w:type="spellEnd"/>
      <w:r w:rsidRPr="009646D5">
        <w:rPr>
          <w:color w:val="auto"/>
        </w:rPr>
        <w:t xml:space="preserve"> требования к осуществлению внеурочной деятельности:</w:t>
      </w:r>
    </w:p>
    <w:p w14:paraId="495687F0" w14:textId="77777777" w:rsidR="002771FF" w:rsidRPr="009646D5" w:rsidRDefault="002771FF" w:rsidP="002771FF">
      <w:pPr>
        <w:pStyle w:val="Default"/>
        <w:ind w:firstLine="567"/>
        <w:jc w:val="both"/>
        <w:rPr>
          <w:color w:val="auto"/>
        </w:rPr>
      </w:pPr>
      <w:r w:rsidRPr="009646D5">
        <w:rPr>
          <w:color w:val="auto"/>
        </w:rPr>
        <w:t>-форма проведения занятий отличная от урока;</w:t>
      </w:r>
    </w:p>
    <w:p w14:paraId="17A9E5EB" w14:textId="77777777" w:rsidR="002771FF" w:rsidRPr="009646D5" w:rsidRDefault="002771FF" w:rsidP="002771FF">
      <w:pPr>
        <w:pStyle w:val="Default"/>
        <w:ind w:firstLine="567"/>
        <w:jc w:val="both"/>
        <w:rPr>
          <w:color w:val="auto"/>
        </w:rPr>
      </w:pPr>
      <w:r w:rsidRPr="009646D5">
        <w:rPr>
          <w:color w:val="auto"/>
        </w:rPr>
        <w:t>-соблюдение динамической паузы между учебными занятиями по расписанию и внеурочной деятельностью в школе.</w:t>
      </w:r>
    </w:p>
    <w:p w14:paraId="6BE63924" w14:textId="77777777" w:rsidR="002771FF" w:rsidRPr="009646D5" w:rsidRDefault="002771FF" w:rsidP="00277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План внеурочной деятельности определяет формы организации и объем внеурочной деятельности на уровне начального образования (до 1320 академических часов за четыре года обучения) с учетом интересов обучающихся и возможностей организации, осуществляющей образовательную деятельность. </w:t>
      </w:r>
    </w:p>
    <w:p w14:paraId="7A2B12EF" w14:textId="51777EA3" w:rsidR="002771FF" w:rsidRPr="009646D5" w:rsidRDefault="002771FF" w:rsidP="002771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Реализация программ внеурочной деятельности начинается с 1 сентября каждого учебного года и составляет 33 часа для 1-х классов, для 2, 3, 4-х классов 34 часа в год. Количество часов внеурочной деятельности для обуч</w:t>
      </w:r>
      <w:r w:rsidR="00473346" w:rsidRPr="009646D5">
        <w:rPr>
          <w:rFonts w:eastAsiaTheme="minorHAnsi"/>
          <w:lang w:eastAsia="en-US"/>
        </w:rPr>
        <w:t>ающихся 1-х классов составляет 5 часа в неделю – 165</w:t>
      </w:r>
      <w:r w:rsidR="00CF41D0" w:rsidRPr="009646D5">
        <w:rPr>
          <w:rFonts w:eastAsiaTheme="minorHAnsi"/>
          <w:lang w:eastAsia="en-US"/>
        </w:rPr>
        <w:t xml:space="preserve"> часа</w:t>
      </w:r>
      <w:r w:rsidRPr="009646D5">
        <w:rPr>
          <w:rFonts w:eastAsiaTheme="minorHAnsi"/>
          <w:lang w:eastAsia="en-US"/>
        </w:rPr>
        <w:t xml:space="preserve"> в год, 2, 3, 4-х</w:t>
      </w:r>
      <w:r w:rsidR="00473346" w:rsidRPr="009646D5">
        <w:rPr>
          <w:rFonts w:eastAsiaTheme="minorHAnsi"/>
          <w:lang w:eastAsia="en-US"/>
        </w:rPr>
        <w:t xml:space="preserve"> классов составляет 5 часа в неделю – 170</w:t>
      </w:r>
      <w:r w:rsidRPr="009646D5">
        <w:rPr>
          <w:rFonts w:eastAsiaTheme="minorHAnsi"/>
          <w:lang w:eastAsia="en-US"/>
        </w:rPr>
        <w:t xml:space="preserve"> часов в год. Таким образом,</w:t>
      </w:r>
      <w:r w:rsidR="00473346" w:rsidRPr="009646D5">
        <w:rPr>
          <w:rFonts w:eastAsiaTheme="minorHAnsi"/>
          <w:lang w:eastAsia="en-US"/>
        </w:rPr>
        <w:t xml:space="preserve"> за 4 года обучения составит 675</w:t>
      </w:r>
      <w:r w:rsidRPr="009646D5">
        <w:rPr>
          <w:rFonts w:eastAsiaTheme="minorHAnsi"/>
          <w:lang w:eastAsia="en-US"/>
        </w:rPr>
        <w:t xml:space="preserve"> академических часов, что соответствует нормам, определенным ФГОС. </w:t>
      </w:r>
    </w:p>
    <w:p w14:paraId="61825A93" w14:textId="77777777" w:rsidR="002771FF" w:rsidRPr="009646D5" w:rsidRDefault="002771FF" w:rsidP="002771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Продолжительность занятия внеурочной деятельности составляет 35-40 минут. </w:t>
      </w:r>
    </w:p>
    <w:p w14:paraId="60D9AE10" w14:textId="77777777" w:rsidR="002771FF" w:rsidRPr="009646D5" w:rsidRDefault="002771FF" w:rsidP="002771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Количество часов внеурочной деятельности по заданным направлениям устанавливается с учетом интересов, состояния здоровья, запросов ребенка и семьи, а также с учетом имеющейся социальной инфраструктуры. </w:t>
      </w:r>
      <w:r w:rsidRPr="009646D5">
        <w:rPr>
          <w:rFonts w:eastAsiaTheme="minorHAnsi"/>
          <w:b/>
          <w:bCs/>
          <w:i/>
          <w:iCs/>
          <w:lang w:eastAsia="en-US"/>
        </w:rPr>
        <w:t xml:space="preserve">При этом обучающиеся, посещающие учреждения дополнительного образования (спортивные, музыкальные, художественные кружки), могут освобождаются от внеурочных занятий в школе по направлению, реализуемому в данных учреждениях системы дополнительного образования, если это ведёт к практическому дублированию занятий. </w:t>
      </w:r>
    </w:p>
    <w:p w14:paraId="19F794E6" w14:textId="77777777" w:rsidR="002771FF" w:rsidRPr="009646D5" w:rsidRDefault="002771FF" w:rsidP="002771FF">
      <w:pPr>
        <w:ind w:firstLine="567"/>
        <w:jc w:val="both"/>
      </w:pPr>
      <w:r w:rsidRPr="009646D5">
        <w:t xml:space="preserve">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 </w:t>
      </w:r>
    </w:p>
    <w:p w14:paraId="4A180369" w14:textId="77777777" w:rsidR="002771FF" w:rsidRPr="009646D5" w:rsidRDefault="002771FF" w:rsidP="002771FF">
      <w:pPr>
        <w:widowControl w:val="0"/>
        <w:autoSpaceDE w:val="0"/>
        <w:autoSpaceDN w:val="0"/>
        <w:adjustRightInd w:val="0"/>
        <w:ind w:firstLine="567"/>
        <w:jc w:val="both"/>
      </w:pPr>
      <w:r w:rsidRPr="009646D5">
        <w:t xml:space="preserve"> При организации внеурочной деятельности обучающихся используются возможности учреждений дополнительного образования и культуры.</w:t>
      </w:r>
    </w:p>
    <w:p w14:paraId="1647B468" w14:textId="77777777" w:rsidR="002771FF" w:rsidRPr="009646D5" w:rsidRDefault="002771FF" w:rsidP="002771FF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9646D5">
        <w:tab/>
        <w:t>Использование регулярных занятий внеурочной деятельности способствует закреплению и практическому использованию содержания программ учебных предметов, курсов, направленных на научно-познавательную, общественно-полезную деятельность, художественно-эстетическое развитие, духовно-нравственное и патриотическое воспитание.</w:t>
      </w:r>
    </w:p>
    <w:p w14:paraId="57E0A46A" w14:textId="77777777" w:rsidR="002771FF" w:rsidRPr="009646D5" w:rsidRDefault="002771FF" w:rsidP="002771FF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9646D5">
        <w:lastRenderedPageBreak/>
        <w:t>Система оценки достижения планируемых результатов освоения программ внеурочной деятельности заключается в оценке динамики достижений обучающихся, в получении объективной информации о качестве подготовки обучающихся в интересах всех участников образовательных отношений.</w:t>
      </w:r>
    </w:p>
    <w:p w14:paraId="60105DE8" w14:textId="77777777" w:rsidR="002771FF" w:rsidRPr="009646D5" w:rsidRDefault="002771FF" w:rsidP="002771FF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14:paraId="0050F2BF" w14:textId="77777777" w:rsidR="00473346" w:rsidRPr="009646D5" w:rsidRDefault="00473346" w:rsidP="00473346">
      <w:pPr>
        <w:jc w:val="center"/>
        <w:rPr>
          <w:b/>
          <w:bCs/>
        </w:rPr>
      </w:pPr>
    </w:p>
    <w:tbl>
      <w:tblPr>
        <w:tblStyle w:val="a7"/>
        <w:tblW w:w="10490" w:type="dxa"/>
        <w:tblInd w:w="-572" w:type="dxa"/>
        <w:tblLook w:val="04A0" w:firstRow="1" w:lastRow="0" w:firstColumn="1" w:lastColumn="0" w:noHBand="0" w:noVBand="1"/>
      </w:tblPr>
      <w:tblGrid>
        <w:gridCol w:w="2550"/>
        <w:gridCol w:w="5105"/>
        <w:gridCol w:w="2835"/>
      </w:tblGrid>
      <w:tr w:rsidR="009646D5" w:rsidRPr="009646D5" w14:paraId="182AC72E" w14:textId="4D878697" w:rsidTr="009646D5">
        <w:trPr>
          <w:trHeight w:val="493"/>
        </w:trPr>
        <w:tc>
          <w:tcPr>
            <w:tcW w:w="2550" w:type="dxa"/>
          </w:tcPr>
          <w:p w14:paraId="3C7D29AE" w14:textId="77777777" w:rsidR="009646D5" w:rsidRPr="009646D5" w:rsidRDefault="009646D5" w:rsidP="00E0029A">
            <w:pPr>
              <w:tabs>
                <w:tab w:val="left" w:pos="1594"/>
              </w:tabs>
              <w:jc w:val="center"/>
              <w:rPr>
                <w:b/>
              </w:rPr>
            </w:pPr>
            <w:r w:rsidRPr="009646D5">
              <w:rPr>
                <w:b/>
              </w:rPr>
              <w:t xml:space="preserve">Направление внеурочной деятельности </w:t>
            </w:r>
          </w:p>
        </w:tc>
        <w:tc>
          <w:tcPr>
            <w:tcW w:w="5105" w:type="dxa"/>
          </w:tcPr>
          <w:p w14:paraId="28B4DD11" w14:textId="77777777" w:rsidR="009646D5" w:rsidRPr="009646D5" w:rsidRDefault="009646D5" w:rsidP="00E0029A">
            <w:pPr>
              <w:jc w:val="center"/>
              <w:rPr>
                <w:b/>
              </w:rPr>
            </w:pPr>
            <w:r w:rsidRPr="009646D5">
              <w:rPr>
                <w:b/>
              </w:rPr>
              <w:t>Формы организации</w:t>
            </w:r>
          </w:p>
        </w:tc>
        <w:tc>
          <w:tcPr>
            <w:tcW w:w="2835" w:type="dxa"/>
          </w:tcPr>
          <w:p w14:paraId="3D91A9C5" w14:textId="007123C8" w:rsidR="009646D5" w:rsidRPr="009646D5" w:rsidRDefault="009646D5" w:rsidP="00E0029A">
            <w:pPr>
              <w:jc w:val="center"/>
              <w:rPr>
                <w:b/>
              </w:rPr>
            </w:pPr>
            <w:r w:rsidRPr="009646D5">
              <w:rPr>
                <w:b/>
              </w:rPr>
              <w:t>Количество часов в неделю</w:t>
            </w:r>
          </w:p>
        </w:tc>
      </w:tr>
      <w:tr w:rsidR="009646D5" w:rsidRPr="009646D5" w14:paraId="0683A043" w14:textId="21B6AF43" w:rsidTr="009646D5">
        <w:trPr>
          <w:trHeight w:val="507"/>
        </w:trPr>
        <w:tc>
          <w:tcPr>
            <w:tcW w:w="2550" w:type="dxa"/>
          </w:tcPr>
          <w:p w14:paraId="3C27F6AB" w14:textId="7E55F4E3" w:rsidR="009646D5" w:rsidRPr="009646D5" w:rsidRDefault="009646D5" w:rsidP="00473346">
            <w:pPr>
              <w:jc w:val="center"/>
            </w:pPr>
            <w:r w:rsidRPr="009646D5">
              <w:t>Спортивно-оздоровительное</w:t>
            </w:r>
          </w:p>
        </w:tc>
        <w:tc>
          <w:tcPr>
            <w:tcW w:w="5105" w:type="dxa"/>
          </w:tcPr>
          <w:p w14:paraId="3D4076F4" w14:textId="77777777" w:rsidR="009646D5" w:rsidRPr="009646D5" w:rsidRDefault="009646D5" w:rsidP="00473346">
            <w:pPr>
              <w:jc w:val="center"/>
            </w:pPr>
            <w:r w:rsidRPr="009646D5">
              <w:t xml:space="preserve">Спортивный клуб </w:t>
            </w:r>
          </w:p>
          <w:p w14:paraId="642ED87C" w14:textId="3DA9FC4A" w:rsidR="009646D5" w:rsidRPr="009646D5" w:rsidRDefault="009646D5" w:rsidP="00473346">
            <w:pPr>
              <w:jc w:val="center"/>
            </w:pPr>
            <w:r w:rsidRPr="009646D5">
              <w:t>«</w:t>
            </w:r>
            <w:proofErr w:type="spellStart"/>
            <w:r w:rsidRPr="009646D5">
              <w:t>Здоровячок</w:t>
            </w:r>
            <w:proofErr w:type="spellEnd"/>
            <w:r w:rsidRPr="009646D5">
              <w:t>»</w:t>
            </w:r>
          </w:p>
        </w:tc>
        <w:tc>
          <w:tcPr>
            <w:tcW w:w="2835" w:type="dxa"/>
          </w:tcPr>
          <w:p w14:paraId="7433E922" w14:textId="77777777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  <w:tr w:rsidR="009646D5" w:rsidRPr="009646D5" w14:paraId="1C3D575B" w14:textId="3D6C7916" w:rsidTr="009646D5">
        <w:trPr>
          <w:trHeight w:val="288"/>
        </w:trPr>
        <w:tc>
          <w:tcPr>
            <w:tcW w:w="2550" w:type="dxa"/>
          </w:tcPr>
          <w:p w14:paraId="02A7D4D4" w14:textId="6D4951E0" w:rsidR="009646D5" w:rsidRPr="009646D5" w:rsidRDefault="009646D5" w:rsidP="00473346">
            <w:pPr>
              <w:jc w:val="center"/>
            </w:pPr>
            <w:r w:rsidRPr="009646D5">
              <w:t>Информационно-просветительское</w:t>
            </w:r>
          </w:p>
        </w:tc>
        <w:tc>
          <w:tcPr>
            <w:tcW w:w="5105" w:type="dxa"/>
          </w:tcPr>
          <w:p w14:paraId="26D7E84B" w14:textId="77777777" w:rsidR="009646D5" w:rsidRPr="009646D5" w:rsidRDefault="009646D5" w:rsidP="00473346">
            <w:pPr>
              <w:jc w:val="center"/>
            </w:pPr>
            <w:proofErr w:type="spellStart"/>
            <w:proofErr w:type="gramStart"/>
            <w:r w:rsidRPr="009646D5">
              <w:t>Кл.час</w:t>
            </w:r>
            <w:proofErr w:type="spellEnd"/>
            <w:proofErr w:type="gramEnd"/>
          </w:p>
          <w:p w14:paraId="7B9C7C1D" w14:textId="35375580" w:rsidR="009646D5" w:rsidRPr="009646D5" w:rsidRDefault="009646D5" w:rsidP="00473346">
            <w:pPr>
              <w:jc w:val="center"/>
            </w:pPr>
            <w:r w:rsidRPr="009646D5">
              <w:t>«Разговор о важном»</w:t>
            </w:r>
          </w:p>
        </w:tc>
        <w:tc>
          <w:tcPr>
            <w:tcW w:w="2835" w:type="dxa"/>
          </w:tcPr>
          <w:p w14:paraId="3D526018" w14:textId="77777777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  <w:tr w:rsidR="009646D5" w:rsidRPr="009646D5" w14:paraId="0434F5EF" w14:textId="6BDA311E" w:rsidTr="009646D5">
        <w:trPr>
          <w:trHeight w:val="246"/>
        </w:trPr>
        <w:tc>
          <w:tcPr>
            <w:tcW w:w="2550" w:type="dxa"/>
          </w:tcPr>
          <w:p w14:paraId="784D0157" w14:textId="4110954A" w:rsidR="009646D5" w:rsidRPr="009646D5" w:rsidRDefault="009646D5" w:rsidP="00473346">
            <w:pPr>
              <w:jc w:val="center"/>
            </w:pPr>
            <w:r w:rsidRPr="009646D5">
              <w:t>Социальное</w:t>
            </w:r>
          </w:p>
        </w:tc>
        <w:tc>
          <w:tcPr>
            <w:tcW w:w="5105" w:type="dxa"/>
          </w:tcPr>
          <w:p w14:paraId="56E01EEC" w14:textId="77777777" w:rsidR="009646D5" w:rsidRPr="009646D5" w:rsidRDefault="009646D5" w:rsidP="00473346">
            <w:pPr>
              <w:jc w:val="center"/>
            </w:pPr>
            <w:r w:rsidRPr="009646D5">
              <w:t>Детское объединение</w:t>
            </w:r>
          </w:p>
          <w:p w14:paraId="3D396B27" w14:textId="60CA95C2" w:rsidR="009646D5" w:rsidRPr="009646D5" w:rsidRDefault="009646D5" w:rsidP="00473346">
            <w:pPr>
              <w:jc w:val="center"/>
            </w:pPr>
            <w:r w:rsidRPr="009646D5">
              <w:t>«Орлята России»</w:t>
            </w:r>
          </w:p>
        </w:tc>
        <w:tc>
          <w:tcPr>
            <w:tcW w:w="2835" w:type="dxa"/>
          </w:tcPr>
          <w:p w14:paraId="5ED09D72" w14:textId="281A6390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  <w:tr w:rsidR="009646D5" w:rsidRPr="009646D5" w14:paraId="52A0CE11" w14:textId="5B142697" w:rsidTr="009646D5">
        <w:trPr>
          <w:trHeight w:val="246"/>
        </w:trPr>
        <w:tc>
          <w:tcPr>
            <w:tcW w:w="2550" w:type="dxa"/>
          </w:tcPr>
          <w:p w14:paraId="7ECB8B4A" w14:textId="336802D1" w:rsidR="009646D5" w:rsidRPr="009646D5" w:rsidRDefault="009646D5" w:rsidP="00473346">
            <w:pPr>
              <w:jc w:val="center"/>
            </w:pPr>
            <w:r w:rsidRPr="009646D5">
              <w:t>Творческо-деятельная</w:t>
            </w:r>
          </w:p>
        </w:tc>
        <w:tc>
          <w:tcPr>
            <w:tcW w:w="5105" w:type="dxa"/>
          </w:tcPr>
          <w:p w14:paraId="44451F56" w14:textId="77777777" w:rsidR="009646D5" w:rsidRPr="009646D5" w:rsidRDefault="009646D5" w:rsidP="00473346">
            <w:pPr>
              <w:jc w:val="center"/>
            </w:pPr>
            <w:r w:rsidRPr="009646D5">
              <w:t>Кукольный театр</w:t>
            </w:r>
          </w:p>
          <w:p w14:paraId="61ABA24C" w14:textId="281B8EE1" w:rsidR="009646D5" w:rsidRPr="009646D5" w:rsidRDefault="009646D5" w:rsidP="00473346">
            <w:pPr>
              <w:jc w:val="center"/>
            </w:pPr>
            <w:r w:rsidRPr="009646D5">
              <w:t>«Теремок»</w:t>
            </w:r>
          </w:p>
        </w:tc>
        <w:tc>
          <w:tcPr>
            <w:tcW w:w="2835" w:type="dxa"/>
          </w:tcPr>
          <w:p w14:paraId="107E26BD" w14:textId="77777777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  <w:tr w:rsidR="009646D5" w:rsidRPr="009646D5" w14:paraId="0FF76F63" w14:textId="79A77395" w:rsidTr="009646D5">
        <w:trPr>
          <w:trHeight w:val="260"/>
        </w:trPr>
        <w:tc>
          <w:tcPr>
            <w:tcW w:w="2550" w:type="dxa"/>
          </w:tcPr>
          <w:p w14:paraId="7E0E3EDC" w14:textId="7D79655D" w:rsidR="009646D5" w:rsidRPr="009646D5" w:rsidRDefault="009646D5" w:rsidP="00473346">
            <w:pPr>
              <w:jc w:val="center"/>
            </w:pPr>
            <w:r w:rsidRPr="009646D5">
              <w:t>Функциональная грамотность</w:t>
            </w:r>
          </w:p>
        </w:tc>
        <w:tc>
          <w:tcPr>
            <w:tcW w:w="5105" w:type="dxa"/>
          </w:tcPr>
          <w:p w14:paraId="7E14BC5A" w14:textId="3C1D1C50" w:rsidR="009646D5" w:rsidRPr="009646D5" w:rsidRDefault="009646D5" w:rsidP="009646D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9646D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Факультатив</w:t>
            </w:r>
          </w:p>
          <w:p w14:paraId="3532AB07" w14:textId="102532A6" w:rsidR="009646D5" w:rsidRPr="009646D5" w:rsidRDefault="009646D5" w:rsidP="009646D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</w:pPr>
            <w:r w:rsidRPr="009646D5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«Читаем, считаем, наблюдаем»</w:t>
            </w:r>
          </w:p>
          <w:p w14:paraId="038E7237" w14:textId="73D80A53" w:rsidR="009646D5" w:rsidRPr="009646D5" w:rsidRDefault="009646D5" w:rsidP="00473346">
            <w:pPr>
              <w:jc w:val="center"/>
            </w:pPr>
            <w:r w:rsidRPr="009646D5">
              <w:t xml:space="preserve"> </w:t>
            </w:r>
          </w:p>
        </w:tc>
        <w:tc>
          <w:tcPr>
            <w:tcW w:w="2835" w:type="dxa"/>
          </w:tcPr>
          <w:p w14:paraId="0AC057DD" w14:textId="6D1DC6C8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</w:tbl>
    <w:p w14:paraId="0E182227" w14:textId="77777777" w:rsidR="00B54C5B" w:rsidRPr="009646D5" w:rsidRDefault="00B54C5B" w:rsidP="005234FD">
      <w:pPr>
        <w:jc w:val="center"/>
        <w:rPr>
          <w:b/>
          <w:color w:val="FF0000"/>
        </w:rPr>
      </w:pPr>
    </w:p>
    <w:sectPr w:rsidR="00B54C5B" w:rsidRPr="009646D5" w:rsidSect="00B54C5B">
      <w:footerReference w:type="default" r:id="rId18"/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E8C1" w14:textId="77777777" w:rsidR="00C074BB" w:rsidRDefault="00C074BB" w:rsidP="003D6C5E">
      <w:r>
        <w:separator/>
      </w:r>
    </w:p>
  </w:endnote>
  <w:endnote w:type="continuationSeparator" w:id="0">
    <w:p w14:paraId="792D7BB3" w14:textId="77777777" w:rsidR="00C074BB" w:rsidRDefault="00C074BB" w:rsidP="003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993460"/>
      <w:docPartObj>
        <w:docPartGallery w:val="Page Numbers (Bottom of Page)"/>
        <w:docPartUnique/>
      </w:docPartObj>
    </w:sdtPr>
    <w:sdtEndPr/>
    <w:sdtContent>
      <w:p w14:paraId="194D9B3D" w14:textId="028ABEF9" w:rsidR="00A67A61" w:rsidRDefault="00A67A6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D5">
          <w:rPr>
            <w:noProof/>
          </w:rPr>
          <w:t>2</w:t>
        </w:r>
        <w:r>
          <w:fldChar w:fldCharType="end"/>
        </w:r>
      </w:p>
    </w:sdtContent>
  </w:sdt>
  <w:p w14:paraId="51493EFD" w14:textId="77777777" w:rsidR="00A67A61" w:rsidRDefault="00A67A6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279A" w14:textId="77777777" w:rsidR="00C074BB" w:rsidRDefault="00C074BB" w:rsidP="003D6C5E">
      <w:r>
        <w:separator/>
      </w:r>
    </w:p>
  </w:footnote>
  <w:footnote w:type="continuationSeparator" w:id="0">
    <w:p w14:paraId="0C7CD78E" w14:textId="77777777" w:rsidR="00C074BB" w:rsidRDefault="00C074BB" w:rsidP="003D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7D6"/>
    <w:multiLevelType w:val="hybridMultilevel"/>
    <w:tmpl w:val="535A054A"/>
    <w:lvl w:ilvl="0" w:tplc="50E02C06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414"/>
    <w:multiLevelType w:val="hybridMultilevel"/>
    <w:tmpl w:val="48228F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75363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749"/>
    <w:multiLevelType w:val="hybridMultilevel"/>
    <w:tmpl w:val="19F6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A430F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5DEB"/>
    <w:multiLevelType w:val="hybridMultilevel"/>
    <w:tmpl w:val="9044130C"/>
    <w:lvl w:ilvl="0" w:tplc="1A72D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73341"/>
    <w:multiLevelType w:val="hybridMultilevel"/>
    <w:tmpl w:val="E50EF542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1CF1"/>
    <w:multiLevelType w:val="hybridMultilevel"/>
    <w:tmpl w:val="EDA223F4"/>
    <w:lvl w:ilvl="0" w:tplc="A1D05A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2077A6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5A3B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0695D"/>
    <w:multiLevelType w:val="hybridMultilevel"/>
    <w:tmpl w:val="B7908E0C"/>
    <w:lvl w:ilvl="0" w:tplc="F306D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B04E5"/>
    <w:multiLevelType w:val="hybridMultilevel"/>
    <w:tmpl w:val="6D40B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D5307"/>
    <w:multiLevelType w:val="hybridMultilevel"/>
    <w:tmpl w:val="592E9F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25482A"/>
    <w:multiLevelType w:val="hybridMultilevel"/>
    <w:tmpl w:val="61B841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73B26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03E0"/>
    <w:multiLevelType w:val="hybridMultilevel"/>
    <w:tmpl w:val="AAAE7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F23115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701C1"/>
    <w:multiLevelType w:val="hybridMultilevel"/>
    <w:tmpl w:val="031202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7B01B51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6802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45ABF"/>
    <w:multiLevelType w:val="hybridMultilevel"/>
    <w:tmpl w:val="19BE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23F9A"/>
    <w:multiLevelType w:val="hybridMultilevel"/>
    <w:tmpl w:val="55D8B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F23970"/>
    <w:multiLevelType w:val="hybridMultilevel"/>
    <w:tmpl w:val="EF84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72C77"/>
    <w:multiLevelType w:val="hybridMultilevel"/>
    <w:tmpl w:val="3202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763"/>
    <w:multiLevelType w:val="hybridMultilevel"/>
    <w:tmpl w:val="3202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35C3"/>
    <w:multiLevelType w:val="hybridMultilevel"/>
    <w:tmpl w:val="E166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B3E08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650FC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29A5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121401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C652F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B43C9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64AB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34"/>
  </w:num>
  <w:num w:numId="13">
    <w:abstractNumId w:val="26"/>
  </w:num>
  <w:num w:numId="14">
    <w:abstractNumId w:val="28"/>
  </w:num>
  <w:num w:numId="15">
    <w:abstractNumId w:val="29"/>
  </w:num>
  <w:num w:numId="16">
    <w:abstractNumId w:val="27"/>
  </w:num>
  <w:num w:numId="17">
    <w:abstractNumId w:val="32"/>
  </w:num>
  <w:num w:numId="18">
    <w:abstractNumId w:val="12"/>
  </w:num>
  <w:num w:numId="19">
    <w:abstractNumId w:val="2"/>
  </w:num>
  <w:num w:numId="20">
    <w:abstractNumId w:val="25"/>
  </w:num>
  <w:num w:numId="21">
    <w:abstractNumId w:val="5"/>
  </w:num>
  <w:num w:numId="22">
    <w:abstractNumId w:val="20"/>
  </w:num>
  <w:num w:numId="23">
    <w:abstractNumId w:val="33"/>
  </w:num>
  <w:num w:numId="24">
    <w:abstractNumId w:val="15"/>
  </w:num>
  <w:num w:numId="25">
    <w:abstractNumId w:val="31"/>
  </w:num>
  <w:num w:numId="26">
    <w:abstractNumId w:val="17"/>
  </w:num>
  <w:num w:numId="27">
    <w:abstractNumId w:val="19"/>
  </w:num>
  <w:num w:numId="28">
    <w:abstractNumId w:val="9"/>
  </w:num>
  <w:num w:numId="29">
    <w:abstractNumId w:val="14"/>
  </w:num>
  <w:num w:numId="30">
    <w:abstractNumId w:val="16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7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D2"/>
    <w:rsid w:val="00002029"/>
    <w:rsid w:val="00002074"/>
    <w:rsid w:val="00004457"/>
    <w:rsid w:val="00004D4B"/>
    <w:rsid w:val="000063FF"/>
    <w:rsid w:val="00013917"/>
    <w:rsid w:val="00013EBD"/>
    <w:rsid w:val="00015F99"/>
    <w:rsid w:val="000228F4"/>
    <w:rsid w:val="0002364D"/>
    <w:rsid w:val="00025C96"/>
    <w:rsid w:val="00026312"/>
    <w:rsid w:val="00026D20"/>
    <w:rsid w:val="0003003B"/>
    <w:rsid w:val="000315E8"/>
    <w:rsid w:val="00031C93"/>
    <w:rsid w:val="000329E4"/>
    <w:rsid w:val="00033114"/>
    <w:rsid w:val="000347BF"/>
    <w:rsid w:val="00034B53"/>
    <w:rsid w:val="00035105"/>
    <w:rsid w:val="000369D6"/>
    <w:rsid w:val="00036D09"/>
    <w:rsid w:val="000377F3"/>
    <w:rsid w:val="00041C58"/>
    <w:rsid w:val="00044503"/>
    <w:rsid w:val="00044633"/>
    <w:rsid w:val="00045EAD"/>
    <w:rsid w:val="0004721B"/>
    <w:rsid w:val="00050220"/>
    <w:rsid w:val="00050E1A"/>
    <w:rsid w:val="00053E94"/>
    <w:rsid w:val="00061D56"/>
    <w:rsid w:val="00061E11"/>
    <w:rsid w:val="00064E61"/>
    <w:rsid w:val="00065079"/>
    <w:rsid w:val="00073EF9"/>
    <w:rsid w:val="000802B9"/>
    <w:rsid w:val="0008218C"/>
    <w:rsid w:val="00083B1C"/>
    <w:rsid w:val="000844CD"/>
    <w:rsid w:val="000852BE"/>
    <w:rsid w:val="00090B25"/>
    <w:rsid w:val="00090C72"/>
    <w:rsid w:val="00093D5B"/>
    <w:rsid w:val="000954A5"/>
    <w:rsid w:val="00095AB3"/>
    <w:rsid w:val="000A01D3"/>
    <w:rsid w:val="000A052C"/>
    <w:rsid w:val="000A1346"/>
    <w:rsid w:val="000A28D9"/>
    <w:rsid w:val="000A2C01"/>
    <w:rsid w:val="000A35A2"/>
    <w:rsid w:val="000A5F2B"/>
    <w:rsid w:val="000A7E4C"/>
    <w:rsid w:val="000B711D"/>
    <w:rsid w:val="000C036E"/>
    <w:rsid w:val="000C3930"/>
    <w:rsid w:val="000D699C"/>
    <w:rsid w:val="000D6AEB"/>
    <w:rsid w:val="000E0746"/>
    <w:rsid w:val="000E0F23"/>
    <w:rsid w:val="000E1E02"/>
    <w:rsid w:val="000E22B3"/>
    <w:rsid w:val="000E5739"/>
    <w:rsid w:val="00100CF9"/>
    <w:rsid w:val="0010123D"/>
    <w:rsid w:val="001021A9"/>
    <w:rsid w:val="0010296F"/>
    <w:rsid w:val="00105637"/>
    <w:rsid w:val="0010598E"/>
    <w:rsid w:val="00105D37"/>
    <w:rsid w:val="00112D6C"/>
    <w:rsid w:val="00115402"/>
    <w:rsid w:val="00116391"/>
    <w:rsid w:val="0012236D"/>
    <w:rsid w:val="0012359F"/>
    <w:rsid w:val="00125C55"/>
    <w:rsid w:val="001278E4"/>
    <w:rsid w:val="001309C1"/>
    <w:rsid w:val="001314FF"/>
    <w:rsid w:val="00131FB0"/>
    <w:rsid w:val="00147E3A"/>
    <w:rsid w:val="00151259"/>
    <w:rsid w:val="00152CA1"/>
    <w:rsid w:val="0015373D"/>
    <w:rsid w:val="00157A11"/>
    <w:rsid w:val="00157E3D"/>
    <w:rsid w:val="00164F55"/>
    <w:rsid w:val="00171A4A"/>
    <w:rsid w:val="0018004F"/>
    <w:rsid w:val="001802F4"/>
    <w:rsid w:val="0018710C"/>
    <w:rsid w:val="00187FCB"/>
    <w:rsid w:val="00192523"/>
    <w:rsid w:val="0019431B"/>
    <w:rsid w:val="00197A6B"/>
    <w:rsid w:val="001A49A4"/>
    <w:rsid w:val="001A6DCA"/>
    <w:rsid w:val="001B18F3"/>
    <w:rsid w:val="001B1FEB"/>
    <w:rsid w:val="001B35D9"/>
    <w:rsid w:val="001B5534"/>
    <w:rsid w:val="001B7B9C"/>
    <w:rsid w:val="001C15D6"/>
    <w:rsid w:val="001C2FA3"/>
    <w:rsid w:val="001C3C60"/>
    <w:rsid w:val="001C4D96"/>
    <w:rsid w:val="001D3E29"/>
    <w:rsid w:val="001D412F"/>
    <w:rsid w:val="001D6457"/>
    <w:rsid w:val="001D7FD7"/>
    <w:rsid w:val="001E052F"/>
    <w:rsid w:val="001E3C4B"/>
    <w:rsid w:val="001E7C2E"/>
    <w:rsid w:val="001F0F0F"/>
    <w:rsid w:val="001F1D5C"/>
    <w:rsid w:val="001F5882"/>
    <w:rsid w:val="001F6D93"/>
    <w:rsid w:val="00202BB5"/>
    <w:rsid w:val="00203E8F"/>
    <w:rsid w:val="0020513A"/>
    <w:rsid w:val="00205945"/>
    <w:rsid w:val="0020754E"/>
    <w:rsid w:val="00207E02"/>
    <w:rsid w:val="00210EC5"/>
    <w:rsid w:val="002132F0"/>
    <w:rsid w:val="00220A2C"/>
    <w:rsid w:val="00220AAD"/>
    <w:rsid w:val="002211EE"/>
    <w:rsid w:val="002219E5"/>
    <w:rsid w:val="0022404E"/>
    <w:rsid w:val="0022604B"/>
    <w:rsid w:val="0022702D"/>
    <w:rsid w:val="002305AE"/>
    <w:rsid w:val="0023172F"/>
    <w:rsid w:val="00231E8D"/>
    <w:rsid w:val="00232380"/>
    <w:rsid w:val="00232D00"/>
    <w:rsid w:val="00233A26"/>
    <w:rsid w:val="00242541"/>
    <w:rsid w:val="0024436C"/>
    <w:rsid w:val="002475E4"/>
    <w:rsid w:val="00247DBF"/>
    <w:rsid w:val="00250FE0"/>
    <w:rsid w:val="00251844"/>
    <w:rsid w:val="0025227B"/>
    <w:rsid w:val="0025686D"/>
    <w:rsid w:val="00273E8C"/>
    <w:rsid w:val="002745F7"/>
    <w:rsid w:val="00274CCD"/>
    <w:rsid w:val="00275DFC"/>
    <w:rsid w:val="0027691B"/>
    <w:rsid w:val="002771FF"/>
    <w:rsid w:val="00284000"/>
    <w:rsid w:val="002A1FBD"/>
    <w:rsid w:val="002A2E9C"/>
    <w:rsid w:val="002A7F3B"/>
    <w:rsid w:val="002B2614"/>
    <w:rsid w:val="002B2E62"/>
    <w:rsid w:val="002C003E"/>
    <w:rsid w:val="002C122E"/>
    <w:rsid w:val="002C2F14"/>
    <w:rsid w:val="002C550D"/>
    <w:rsid w:val="002C5778"/>
    <w:rsid w:val="002C6FC7"/>
    <w:rsid w:val="002D0A08"/>
    <w:rsid w:val="002D336F"/>
    <w:rsid w:val="002E13D7"/>
    <w:rsid w:val="002F1E3E"/>
    <w:rsid w:val="002F43CD"/>
    <w:rsid w:val="002F4604"/>
    <w:rsid w:val="002F4D58"/>
    <w:rsid w:val="002F5647"/>
    <w:rsid w:val="002F57C8"/>
    <w:rsid w:val="002F7E6C"/>
    <w:rsid w:val="00303A63"/>
    <w:rsid w:val="00303BEA"/>
    <w:rsid w:val="00304408"/>
    <w:rsid w:val="00304732"/>
    <w:rsid w:val="003066EB"/>
    <w:rsid w:val="00310950"/>
    <w:rsid w:val="0031208D"/>
    <w:rsid w:val="00312947"/>
    <w:rsid w:val="00315F89"/>
    <w:rsid w:val="00317F13"/>
    <w:rsid w:val="00322435"/>
    <w:rsid w:val="00322DBF"/>
    <w:rsid w:val="0032426B"/>
    <w:rsid w:val="003249EB"/>
    <w:rsid w:val="0032702A"/>
    <w:rsid w:val="003271E2"/>
    <w:rsid w:val="00331AC4"/>
    <w:rsid w:val="00332353"/>
    <w:rsid w:val="0033464D"/>
    <w:rsid w:val="00334918"/>
    <w:rsid w:val="00334D71"/>
    <w:rsid w:val="00334E2F"/>
    <w:rsid w:val="00343710"/>
    <w:rsid w:val="00345547"/>
    <w:rsid w:val="00345D81"/>
    <w:rsid w:val="00346756"/>
    <w:rsid w:val="0034792A"/>
    <w:rsid w:val="0034793A"/>
    <w:rsid w:val="0035022A"/>
    <w:rsid w:val="003504C5"/>
    <w:rsid w:val="00351D61"/>
    <w:rsid w:val="00351E14"/>
    <w:rsid w:val="0035337D"/>
    <w:rsid w:val="003539E7"/>
    <w:rsid w:val="00353F43"/>
    <w:rsid w:val="003601E8"/>
    <w:rsid w:val="003608B7"/>
    <w:rsid w:val="00360B49"/>
    <w:rsid w:val="003628BF"/>
    <w:rsid w:val="00364E31"/>
    <w:rsid w:val="00366909"/>
    <w:rsid w:val="00375400"/>
    <w:rsid w:val="00376634"/>
    <w:rsid w:val="00377684"/>
    <w:rsid w:val="00383B87"/>
    <w:rsid w:val="00384780"/>
    <w:rsid w:val="00384E19"/>
    <w:rsid w:val="003925F1"/>
    <w:rsid w:val="0039274A"/>
    <w:rsid w:val="00393759"/>
    <w:rsid w:val="00397F5F"/>
    <w:rsid w:val="003A0CC5"/>
    <w:rsid w:val="003A2BAF"/>
    <w:rsid w:val="003A394C"/>
    <w:rsid w:val="003A39A6"/>
    <w:rsid w:val="003A3BF0"/>
    <w:rsid w:val="003B1B5F"/>
    <w:rsid w:val="003B1BF8"/>
    <w:rsid w:val="003B48B0"/>
    <w:rsid w:val="003B7024"/>
    <w:rsid w:val="003C052D"/>
    <w:rsid w:val="003D0F6D"/>
    <w:rsid w:val="003D6C5E"/>
    <w:rsid w:val="003D755E"/>
    <w:rsid w:val="003E1646"/>
    <w:rsid w:val="003E168D"/>
    <w:rsid w:val="003E55C2"/>
    <w:rsid w:val="003E7504"/>
    <w:rsid w:val="003F0159"/>
    <w:rsid w:val="003F023B"/>
    <w:rsid w:val="003F2751"/>
    <w:rsid w:val="003F2904"/>
    <w:rsid w:val="003F390F"/>
    <w:rsid w:val="003F433C"/>
    <w:rsid w:val="00401841"/>
    <w:rsid w:val="00403A06"/>
    <w:rsid w:val="00405624"/>
    <w:rsid w:val="00405CF7"/>
    <w:rsid w:val="00406553"/>
    <w:rsid w:val="00410E9C"/>
    <w:rsid w:val="00411ED5"/>
    <w:rsid w:val="0041289B"/>
    <w:rsid w:val="00413439"/>
    <w:rsid w:val="004156BD"/>
    <w:rsid w:val="00415D6A"/>
    <w:rsid w:val="00415E55"/>
    <w:rsid w:val="00416D1D"/>
    <w:rsid w:val="00416FCD"/>
    <w:rsid w:val="00420CD2"/>
    <w:rsid w:val="004221A0"/>
    <w:rsid w:val="00422D5A"/>
    <w:rsid w:val="00425CBF"/>
    <w:rsid w:val="00426D53"/>
    <w:rsid w:val="00431E48"/>
    <w:rsid w:val="00434F41"/>
    <w:rsid w:val="00435C9C"/>
    <w:rsid w:val="00436CCE"/>
    <w:rsid w:val="00440FF6"/>
    <w:rsid w:val="00444C08"/>
    <w:rsid w:val="00447FC5"/>
    <w:rsid w:val="0045266F"/>
    <w:rsid w:val="004553A1"/>
    <w:rsid w:val="00455F27"/>
    <w:rsid w:val="0046720C"/>
    <w:rsid w:val="00473346"/>
    <w:rsid w:val="004736F7"/>
    <w:rsid w:val="0047420B"/>
    <w:rsid w:val="0047678A"/>
    <w:rsid w:val="00480D56"/>
    <w:rsid w:val="00483E2E"/>
    <w:rsid w:val="0048431F"/>
    <w:rsid w:val="004847D6"/>
    <w:rsid w:val="00484A7A"/>
    <w:rsid w:val="004868C3"/>
    <w:rsid w:val="004915F5"/>
    <w:rsid w:val="00494896"/>
    <w:rsid w:val="00494A12"/>
    <w:rsid w:val="00495309"/>
    <w:rsid w:val="004A04F7"/>
    <w:rsid w:val="004A13D7"/>
    <w:rsid w:val="004A14F0"/>
    <w:rsid w:val="004A2F3E"/>
    <w:rsid w:val="004A5D6A"/>
    <w:rsid w:val="004B052B"/>
    <w:rsid w:val="004B0EE0"/>
    <w:rsid w:val="004B227D"/>
    <w:rsid w:val="004B346B"/>
    <w:rsid w:val="004B426B"/>
    <w:rsid w:val="004B7454"/>
    <w:rsid w:val="004C0C4E"/>
    <w:rsid w:val="004C2B90"/>
    <w:rsid w:val="004C419A"/>
    <w:rsid w:val="004C7C1C"/>
    <w:rsid w:val="004D13B2"/>
    <w:rsid w:val="004D2181"/>
    <w:rsid w:val="004D3E38"/>
    <w:rsid w:val="004D407D"/>
    <w:rsid w:val="004D5DB8"/>
    <w:rsid w:val="004E010B"/>
    <w:rsid w:val="004E2AFF"/>
    <w:rsid w:val="004E3331"/>
    <w:rsid w:val="004F0A56"/>
    <w:rsid w:val="004F3601"/>
    <w:rsid w:val="004F3E8E"/>
    <w:rsid w:val="004F718D"/>
    <w:rsid w:val="004F7DA4"/>
    <w:rsid w:val="0050035F"/>
    <w:rsid w:val="00501BAC"/>
    <w:rsid w:val="00503396"/>
    <w:rsid w:val="00504A8F"/>
    <w:rsid w:val="00510D32"/>
    <w:rsid w:val="00512526"/>
    <w:rsid w:val="00513C91"/>
    <w:rsid w:val="005153A4"/>
    <w:rsid w:val="00515AB6"/>
    <w:rsid w:val="00517FE0"/>
    <w:rsid w:val="00521CE0"/>
    <w:rsid w:val="005234FD"/>
    <w:rsid w:val="005240C1"/>
    <w:rsid w:val="005244DF"/>
    <w:rsid w:val="00526573"/>
    <w:rsid w:val="00526A2D"/>
    <w:rsid w:val="00530808"/>
    <w:rsid w:val="00530F86"/>
    <w:rsid w:val="00532C01"/>
    <w:rsid w:val="005340D0"/>
    <w:rsid w:val="005355F6"/>
    <w:rsid w:val="00544F4A"/>
    <w:rsid w:val="005459FF"/>
    <w:rsid w:val="00546A22"/>
    <w:rsid w:val="0055069F"/>
    <w:rsid w:val="00550DB8"/>
    <w:rsid w:val="00564877"/>
    <w:rsid w:val="00564A26"/>
    <w:rsid w:val="005666F3"/>
    <w:rsid w:val="005678DC"/>
    <w:rsid w:val="00567D21"/>
    <w:rsid w:val="00572901"/>
    <w:rsid w:val="0057335C"/>
    <w:rsid w:val="00574B09"/>
    <w:rsid w:val="00575444"/>
    <w:rsid w:val="0057774B"/>
    <w:rsid w:val="00581A49"/>
    <w:rsid w:val="005820CE"/>
    <w:rsid w:val="0058399D"/>
    <w:rsid w:val="00584A83"/>
    <w:rsid w:val="00585FB0"/>
    <w:rsid w:val="00587C7C"/>
    <w:rsid w:val="005903BF"/>
    <w:rsid w:val="0059203C"/>
    <w:rsid w:val="00593399"/>
    <w:rsid w:val="00595D3B"/>
    <w:rsid w:val="005A189F"/>
    <w:rsid w:val="005A49B5"/>
    <w:rsid w:val="005A720A"/>
    <w:rsid w:val="005B36B2"/>
    <w:rsid w:val="005B4E26"/>
    <w:rsid w:val="005B6C0B"/>
    <w:rsid w:val="005B7DC6"/>
    <w:rsid w:val="005C1FD9"/>
    <w:rsid w:val="005C3D26"/>
    <w:rsid w:val="005D1FE2"/>
    <w:rsid w:val="005D497B"/>
    <w:rsid w:val="005D6363"/>
    <w:rsid w:val="005D6F9F"/>
    <w:rsid w:val="005D73D9"/>
    <w:rsid w:val="005E0DA4"/>
    <w:rsid w:val="005E34AD"/>
    <w:rsid w:val="005E63EE"/>
    <w:rsid w:val="005E7DED"/>
    <w:rsid w:val="005F0C4A"/>
    <w:rsid w:val="005F41BF"/>
    <w:rsid w:val="005F7E4D"/>
    <w:rsid w:val="00602E15"/>
    <w:rsid w:val="0060506A"/>
    <w:rsid w:val="006109A9"/>
    <w:rsid w:val="00612078"/>
    <w:rsid w:val="00614B27"/>
    <w:rsid w:val="00616CC3"/>
    <w:rsid w:val="00620632"/>
    <w:rsid w:val="00621BA2"/>
    <w:rsid w:val="00625787"/>
    <w:rsid w:val="00631C11"/>
    <w:rsid w:val="00631D44"/>
    <w:rsid w:val="006348F9"/>
    <w:rsid w:val="006352F1"/>
    <w:rsid w:val="00636178"/>
    <w:rsid w:val="00636B01"/>
    <w:rsid w:val="00636C8C"/>
    <w:rsid w:val="0064034D"/>
    <w:rsid w:val="00640435"/>
    <w:rsid w:val="00643BE2"/>
    <w:rsid w:val="006440D9"/>
    <w:rsid w:val="00650811"/>
    <w:rsid w:val="00651AFF"/>
    <w:rsid w:val="00656922"/>
    <w:rsid w:val="006571A4"/>
    <w:rsid w:val="00657400"/>
    <w:rsid w:val="006629F4"/>
    <w:rsid w:val="00677084"/>
    <w:rsid w:val="006813F6"/>
    <w:rsid w:val="006855F4"/>
    <w:rsid w:val="00686AF6"/>
    <w:rsid w:val="00690682"/>
    <w:rsid w:val="00692465"/>
    <w:rsid w:val="00693927"/>
    <w:rsid w:val="006A3478"/>
    <w:rsid w:val="006A47B6"/>
    <w:rsid w:val="006A740E"/>
    <w:rsid w:val="006B040D"/>
    <w:rsid w:val="006B2873"/>
    <w:rsid w:val="006B2DE0"/>
    <w:rsid w:val="006B6D2A"/>
    <w:rsid w:val="006B7D06"/>
    <w:rsid w:val="006C2D1D"/>
    <w:rsid w:val="006C4014"/>
    <w:rsid w:val="006C5F58"/>
    <w:rsid w:val="006C6AC6"/>
    <w:rsid w:val="006D3724"/>
    <w:rsid w:val="006D3E8D"/>
    <w:rsid w:val="006D4618"/>
    <w:rsid w:val="006D7DC4"/>
    <w:rsid w:val="006E19D8"/>
    <w:rsid w:val="006E2A25"/>
    <w:rsid w:val="006E2AF8"/>
    <w:rsid w:val="006E4E0E"/>
    <w:rsid w:val="006E509F"/>
    <w:rsid w:val="006F0558"/>
    <w:rsid w:val="006F2893"/>
    <w:rsid w:val="006F59F7"/>
    <w:rsid w:val="006F799B"/>
    <w:rsid w:val="00702F23"/>
    <w:rsid w:val="00706440"/>
    <w:rsid w:val="00707DE2"/>
    <w:rsid w:val="00711BCE"/>
    <w:rsid w:val="0071303C"/>
    <w:rsid w:val="00713679"/>
    <w:rsid w:val="00714EFC"/>
    <w:rsid w:val="007208A1"/>
    <w:rsid w:val="00722365"/>
    <w:rsid w:val="00723A7C"/>
    <w:rsid w:val="00726BC4"/>
    <w:rsid w:val="00727ABD"/>
    <w:rsid w:val="00730D3B"/>
    <w:rsid w:val="00731498"/>
    <w:rsid w:val="00740651"/>
    <w:rsid w:val="00740D06"/>
    <w:rsid w:val="0074105C"/>
    <w:rsid w:val="00741337"/>
    <w:rsid w:val="00743FD8"/>
    <w:rsid w:val="0074553B"/>
    <w:rsid w:val="00745BBA"/>
    <w:rsid w:val="00754416"/>
    <w:rsid w:val="00760A9A"/>
    <w:rsid w:val="00760AD5"/>
    <w:rsid w:val="00760E98"/>
    <w:rsid w:val="007614D2"/>
    <w:rsid w:val="0076197C"/>
    <w:rsid w:val="00761AFC"/>
    <w:rsid w:val="00765D4C"/>
    <w:rsid w:val="00766A14"/>
    <w:rsid w:val="00766B08"/>
    <w:rsid w:val="007779AD"/>
    <w:rsid w:val="00781D3B"/>
    <w:rsid w:val="007824D6"/>
    <w:rsid w:val="00782E59"/>
    <w:rsid w:val="0078687B"/>
    <w:rsid w:val="0078727B"/>
    <w:rsid w:val="00787B63"/>
    <w:rsid w:val="00793C71"/>
    <w:rsid w:val="00795350"/>
    <w:rsid w:val="007A10E6"/>
    <w:rsid w:val="007A4543"/>
    <w:rsid w:val="007A65D7"/>
    <w:rsid w:val="007A70CA"/>
    <w:rsid w:val="007A76F7"/>
    <w:rsid w:val="007B09A4"/>
    <w:rsid w:val="007B1D1C"/>
    <w:rsid w:val="007C2E5A"/>
    <w:rsid w:val="007C419B"/>
    <w:rsid w:val="007D04B4"/>
    <w:rsid w:val="007D0FCC"/>
    <w:rsid w:val="007D1467"/>
    <w:rsid w:val="007D300D"/>
    <w:rsid w:val="007D3A08"/>
    <w:rsid w:val="007D63C8"/>
    <w:rsid w:val="007E206B"/>
    <w:rsid w:val="007F118B"/>
    <w:rsid w:val="007F27D7"/>
    <w:rsid w:val="007F5602"/>
    <w:rsid w:val="007F711C"/>
    <w:rsid w:val="008007DD"/>
    <w:rsid w:val="008022B2"/>
    <w:rsid w:val="00803457"/>
    <w:rsid w:val="00806F2E"/>
    <w:rsid w:val="008116A4"/>
    <w:rsid w:val="00812F4C"/>
    <w:rsid w:val="008211D1"/>
    <w:rsid w:val="0082167E"/>
    <w:rsid w:val="00821AF5"/>
    <w:rsid w:val="008220E8"/>
    <w:rsid w:val="00822D95"/>
    <w:rsid w:val="008256D3"/>
    <w:rsid w:val="00826D59"/>
    <w:rsid w:val="00830A62"/>
    <w:rsid w:val="008315B3"/>
    <w:rsid w:val="0083299A"/>
    <w:rsid w:val="008337F2"/>
    <w:rsid w:val="00836A11"/>
    <w:rsid w:val="00840FE3"/>
    <w:rsid w:val="00852C1C"/>
    <w:rsid w:val="0087156E"/>
    <w:rsid w:val="008737C0"/>
    <w:rsid w:val="00873881"/>
    <w:rsid w:val="0087390D"/>
    <w:rsid w:val="00874F49"/>
    <w:rsid w:val="00876321"/>
    <w:rsid w:val="0088194C"/>
    <w:rsid w:val="008848C2"/>
    <w:rsid w:val="008908A2"/>
    <w:rsid w:val="00893F06"/>
    <w:rsid w:val="0089492D"/>
    <w:rsid w:val="008A0064"/>
    <w:rsid w:val="008A08FD"/>
    <w:rsid w:val="008A0FF3"/>
    <w:rsid w:val="008A481C"/>
    <w:rsid w:val="008A54F3"/>
    <w:rsid w:val="008A61B9"/>
    <w:rsid w:val="008A663D"/>
    <w:rsid w:val="008B2715"/>
    <w:rsid w:val="008C0E8A"/>
    <w:rsid w:val="008C1599"/>
    <w:rsid w:val="008C2965"/>
    <w:rsid w:val="008C2AC8"/>
    <w:rsid w:val="008D1D2B"/>
    <w:rsid w:val="008D5EEC"/>
    <w:rsid w:val="008E1667"/>
    <w:rsid w:val="008E2D67"/>
    <w:rsid w:val="008E4722"/>
    <w:rsid w:val="008E679B"/>
    <w:rsid w:val="008E6EE7"/>
    <w:rsid w:val="008E7CA5"/>
    <w:rsid w:val="008F34A2"/>
    <w:rsid w:val="00902037"/>
    <w:rsid w:val="0090235E"/>
    <w:rsid w:val="00902C97"/>
    <w:rsid w:val="00904677"/>
    <w:rsid w:val="00911203"/>
    <w:rsid w:val="0091558C"/>
    <w:rsid w:val="00916686"/>
    <w:rsid w:val="00922B88"/>
    <w:rsid w:val="0092301C"/>
    <w:rsid w:val="0092421E"/>
    <w:rsid w:val="009249FB"/>
    <w:rsid w:val="00924CAC"/>
    <w:rsid w:val="009260CA"/>
    <w:rsid w:val="00926766"/>
    <w:rsid w:val="009331E5"/>
    <w:rsid w:val="009411DA"/>
    <w:rsid w:val="0094228E"/>
    <w:rsid w:val="0094232F"/>
    <w:rsid w:val="00946CB1"/>
    <w:rsid w:val="00947898"/>
    <w:rsid w:val="00952855"/>
    <w:rsid w:val="009535FE"/>
    <w:rsid w:val="00953D33"/>
    <w:rsid w:val="009573D4"/>
    <w:rsid w:val="009624CE"/>
    <w:rsid w:val="009646D5"/>
    <w:rsid w:val="00967D2C"/>
    <w:rsid w:val="00974ECB"/>
    <w:rsid w:val="00976413"/>
    <w:rsid w:val="00977698"/>
    <w:rsid w:val="00980286"/>
    <w:rsid w:val="00980B5D"/>
    <w:rsid w:val="00980C2B"/>
    <w:rsid w:val="00980DE5"/>
    <w:rsid w:val="009831F4"/>
    <w:rsid w:val="0098417E"/>
    <w:rsid w:val="00985336"/>
    <w:rsid w:val="00986886"/>
    <w:rsid w:val="00986A2D"/>
    <w:rsid w:val="00986CE7"/>
    <w:rsid w:val="00987C07"/>
    <w:rsid w:val="00991BDD"/>
    <w:rsid w:val="00991DA2"/>
    <w:rsid w:val="009A4922"/>
    <w:rsid w:val="009A6169"/>
    <w:rsid w:val="009B40EC"/>
    <w:rsid w:val="009C016F"/>
    <w:rsid w:val="009C2C44"/>
    <w:rsid w:val="009C6897"/>
    <w:rsid w:val="009C6B11"/>
    <w:rsid w:val="009C7DCD"/>
    <w:rsid w:val="009D49EC"/>
    <w:rsid w:val="009E19AE"/>
    <w:rsid w:val="009E5D69"/>
    <w:rsid w:val="009E76AB"/>
    <w:rsid w:val="009F2EFB"/>
    <w:rsid w:val="009F2F4F"/>
    <w:rsid w:val="009F39CD"/>
    <w:rsid w:val="009F6B15"/>
    <w:rsid w:val="009F728A"/>
    <w:rsid w:val="00A01990"/>
    <w:rsid w:val="00A024F2"/>
    <w:rsid w:val="00A02CC0"/>
    <w:rsid w:val="00A053F6"/>
    <w:rsid w:val="00A05A6D"/>
    <w:rsid w:val="00A06BE8"/>
    <w:rsid w:val="00A11E61"/>
    <w:rsid w:val="00A14A53"/>
    <w:rsid w:val="00A1622A"/>
    <w:rsid w:val="00A1662E"/>
    <w:rsid w:val="00A21D22"/>
    <w:rsid w:val="00A263EE"/>
    <w:rsid w:val="00A26640"/>
    <w:rsid w:val="00A26C55"/>
    <w:rsid w:val="00A30246"/>
    <w:rsid w:val="00A33866"/>
    <w:rsid w:val="00A34532"/>
    <w:rsid w:val="00A34620"/>
    <w:rsid w:val="00A376CC"/>
    <w:rsid w:val="00A504F0"/>
    <w:rsid w:val="00A53234"/>
    <w:rsid w:val="00A561A1"/>
    <w:rsid w:val="00A62701"/>
    <w:rsid w:val="00A62973"/>
    <w:rsid w:val="00A63B06"/>
    <w:rsid w:val="00A63D76"/>
    <w:rsid w:val="00A64605"/>
    <w:rsid w:val="00A6698E"/>
    <w:rsid w:val="00A67A61"/>
    <w:rsid w:val="00A71CBA"/>
    <w:rsid w:val="00A7370F"/>
    <w:rsid w:val="00A73A14"/>
    <w:rsid w:val="00A73F0D"/>
    <w:rsid w:val="00A74845"/>
    <w:rsid w:val="00A7664F"/>
    <w:rsid w:val="00A77BE8"/>
    <w:rsid w:val="00A805A0"/>
    <w:rsid w:val="00A83AD1"/>
    <w:rsid w:val="00A83AF0"/>
    <w:rsid w:val="00A85F5B"/>
    <w:rsid w:val="00A8659D"/>
    <w:rsid w:val="00A91168"/>
    <w:rsid w:val="00A915DA"/>
    <w:rsid w:val="00A91D5D"/>
    <w:rsid w:val="00A93306"/>
    <w:rsid w:val="00A97051"/>
    <w:rsid w:val="00AA2695"/>
    <w:rsid w:val="00AA3458"/>
    <w:rsid w:val="00AA3D8A"/>
    <w:rsid w:val="00AA60F6"/>
    <w:rsid w:val="00AA6B65"/>
    <w:rsid w:val="00AB57BD"/>
    <w:rsid w:val="00AB7A74"/>
    <w:rsid w:val="00AC2103"/>
    <w:rsid w:val="00AC3A5C"/>
    <w:rsid w:val="00AC4F7A"/>
    <w:rsid w:val="00AC5208"/>
    <w:rsid w:val="00AC566A"/>
    <w:rsid w:val="00AD22D1"/>
    <w:rsid w:val="00AD5AB4"/>
    <w:rsid w:val="00AD5F1B"/>
    <w:rsid w:val="00AE543F"/>
    <w:rsid w:val="00AE5489"/>
    <w:rsid w:val="00AE78BC"/>
    <w:rsid w:val="00AF37DC"/>
    <w:rsid w:val="00AF4B1B"/>
    <w:rsid w:val="00AF78BB"/>
    <w:rsid w:val="00AF79EF"/>
    <w:rsid w:val="00B0707F"/>
    <w:rsid w:val="00B1025C"/>
    <w:rsid w:val="00B137AB"/>
    <w:rsid w:val="00B149C2"/>
    <w:rsid w:val="00B16F9D"/>
    <w:rsid w:val="00B17CE5"/>
    <w:rsid w:val="00B20E55"/>
    <w:rsid w:val="00B21A5F"/>
    <w:rsid w:val="00B2438B"/>
    <w:rsid w:val="00B26844"/>
    <w:rsid w:val="00B26EE3"/>
    <w:rsid w:val="00B279F6"/>
    <w:rsid w:val="00B300EA"/>
    <w:rsid w:val="00B33988"/>
    <w:rsid w:val="00B34D5A"/>
    <w:rsid w:val="00B36DBD"/>
    <w:rsid w:val="00B37BA2"/>
    <w:rsid w:val="00B43444"/>
    <w:rsid w:val="00B451DB"/>
    <w:rsid w:val="00B465F9"/>
    <w:rsid w:val="00B53310"/>
    <w:rsid w:val="00B54C5B"/>
    <w:rsid w:val="00B54CBE"/>
    <w:rsid w:val="00B5611F"/>
    <w:rsid w:val="00B56AC3"/>
    <w:rsid w:val="00B57276"/>
    <w:rsid w:val="00B603ED"/>
    <w:rsid w:val="00B742F2"/>
    <w:rsid w:val="00B839D7"/>
    <w:rsid w:val="00B864E4"/>
    <w:rsid w:val="00B914D1"/>
    <w:rsid w:val="00B91B67"/>
    <w:rsid w:val="00B92517"/>
    <w:rsid w:val="00B92BBB"/>
    <w:rsid w:val="00B959A3"/>
    <w:rsid w:val="00B96387"/>
    <w:rsid w:val="00BA39F7"/>
    <w:rsid w:val="00BA3F91"/>
    <w:rsid w:val="00BA5DFC"/>
    <w:rsid w:val="00BB034D"/>
    <w:rsid w:val="00BB0B20"/>
    <w:rsid w:val="00BB39C9"/>
    <w:rsid w:val="00BB5EA8"/>
    <w:rsid w:val="00BC1C3F"/>
    <w:rsid w:val="00BC5E0F"/>
    <w:rsid w:val="00BC7143"/>
    <w:rsid w:val="00BD1F50"/>
    <w:rsid w:val="00BD2182"/>
    <w:rsid w:val="00BD74C3"/>
    <w:rsid w:val="00BE464E"/>
    <w:rsid w:val="00BE56C4"/>
    <w:rsid w:val="00BF6124"/>
    <w:rsid w:val="00BF62BB"/>
    <w:rsid w:val="00BF645D"/>
    <w:rsid w:val="00C011AF"/>
    <w:rsid w:val="00C03778"/>
    <w:rsid w:val="00C074BB"/>
    <w:rsid w:val="00C127CE"/>
    <w:rsid w:val="00C150FC"/>
    <w:rsid w:val="00C20EA8"/>
    <w:rsid w:val="00C22F68"/>
    <w:rsid w:val="00C23FA3"/>
    <w:rsid w:val="00C264FF"/>
    <w:rsid w:val="00C2650C"/>
    <w:rsid w:val="00C27BCB"/>
    <w:rsid w:val="00C33131"/>
    <w:rsid w:val="00C374E5"/>
    <w:rsid w:val="00C37ABE"/>
    <w:rsid w:val="00C401E3"/>
    <w:rsid w:val="00C4075E"/>
    <w:rsid w:val="00C422BF"/>
    <w:rsid w:val="00C43884"/>
    <w:rsid w:val="00C4626A"/>
    <w:rsid w:val="00C46B78"/>
    <w:rsid w:val="00C46FE4"/>
    <w:rsid w:val="00C50DDC"/>
    <w:rsid w:val="00C51624"/>
    <w:rsid w:val="00C52A73"/>
    <w:rsid w:val="00C53656"/>
    <w:rsid w:val="00C548AD"/>
    <w:rsid w:val="00C55C22"/>
    <w:rsid w:val="00C563C4"/>
    <w:rsid w:val="00C57A77"/>
    <w:rsid w:val="00C6289F"/>
    <w:rsid w:val="00C7518D"/>
    <w:rsid w:val="00C80E19"/>
    <w:rsid w:val="00C83835"/>
    <w:rsid w:val="00C847F0"/>
    <w:rsid w:val="00C91583"/>
    <w:rsid w:val="00C92A6E"/>
    <w:rsid w:val="00CA2BFF"/>
    <w:rsid w:val="00CA5411"/>
    <w:rsid w:val="00CB17BF"/>
    <w:rsid w:val="00CB426E"/>
    <w:rsid w:val="00CB6E75"/>
    <w:rsid w:val="00CC0910"/>
    <w:rsid w:val="00CC1A40"/>
    <w:rsid w:val="00CC1C2A"/>
    <w:rsid w:val="00CC6AE1"/>
    <w:rsid w:val="00CC6DF6"/>
    <w:rsid w:val="00CD022A"/>
    <w:rsid w:val="00CD3019"/>
    <w:rsid w:val="00CE1758"/>
    <w:rsid w:val="00CE41AB"/>
    <w:rsid w:val="00CE50C1"/>
    <w:rsid w:val="00CE6FEA"/>
    <w:rsid w:val="00CE7306"/>
    <w:rsid w:val="00CE79B1"/>
    <w:rsid w:val="00CF41D0"/>
    <w:rsid w:val="00CF669A"/>
    <w:rsid w:val="00CF7562"/>
    <w:rsid w:val="00CF7698"/>
    <w:rsid w:val="00D02A34"/>
    <w:rsid w:val="00D1263B"/>
    <w:rsid w:val="00D153C9"/>
    <w:rsid w:val="00D215C8"/>
    <w:rsid w:val="00D222E9"/>
    <w:rsid w:val="00D23F45"/>
    <w:rsid w:val="00D24674"/>
    <w:rsid w:val="00D253F4"/>
    <w:rsid w:val="00D377C9"/>
    <w:rsid w:val="00D37D33"/>
    <w:rsid w:val="00D402DD"/>
    <w:rsid w:val="00D433E9"/>
    <w:rsid w:val="00D4587D"/>
    <w:rsid w:val="00D4712E"/>
    <w:rsid w:val="00D527B6"/>
    <w:rsid w:val="00D56592"/>
    <w:rsid w:val="00D56669"/>
    <w:rsid w:val="00D579A0"/>
    <w:rsid w:val="00D618DD"/>
    <w:rsid w:val="00D6219F"/>
    <w:rsid w:val="00D670EA"/>
    <w:rsid w:val="00D67993"/>
    <w:rsid w:val="00D708A3"/>
    <w:rsid w:val="00D82556"/>
    <w:rsid w:val="00D82AEA"/>
    <w:rsid w:val="00D85966"/>
    <w:rsid w:val="00D86CDB"/>
    <w:rsid w:val="00D90FF8"/>
    <w:rsid w:val="00D92F7B"/>
    <w:rsid w:val="00D9390E"/>
    <w:rsid w:val="00DA0E86"/>
    <w:rsid w:val="00DA2C24"/>
    <w:rsid w:val="00DA4257"/>
    <w:rsid w:val="00DA4DF9"/>
    <w:rsid w:val="00DA54E9"/>
    <w:rsid w:val="00DA7CDD"/>
    <w:rsid w:val="00DB039D"/>
    <w:rsid w:val="00DB1DCD"/>
    <w:rsid w:val="00DB34E1"/>
    <w:rsid w:val="00DB411B"/>
    <w:rsid w:val="00DB6BF2"/>
    <w:rsid w:val="00DC0ECC"/>
    <w:rsid w:val="00DC26B9"/>
    <w:rsid w:val="00DC3E31"/>
    <w:rsid w:val="00DC40C1"/>
    <w:rsid w:val="00DC6894"/>
    <w:rsid w:val="00DC78A5"/>
    <w:rsid w:val="00DD106C"/>
    <w:rsid w:val="00DD6461"/>
    <w:rsid w:val="00DE2369"/>
    <w:rsid w:val="00DF0D6E"/>
    <w:rsid w:val="00DF269A"/>
    <w:rsid w:val="00DF3F7E"/>
    <w:rsid w:val="00DF4FA3"/>
    <w:rsid w:val="00DF6DEA"/>
    <w:rsid w:val="00E01FBE"/>
    <w:rsid w:val="00E03C7A"/>
    <w:rsid w:val="00E13005"/>
    <w:rsid w:val="00E16962"/>
    <w:rsid w:val="00E16CD1"/>
    <w:rsid w:val="00E26A8A"/>
    <w:rsid w:val="00E2723E"/>
    <w:rsid w:val="00E30B06"/>
    <w:rsid w:val="00E35A85"/>
    <w:rsid w:val="00E37E99"/>
    <w:rsid w:val="00E407AB"/>
    <w:rsid w:val="00E501BA"/>
    <w:rsid w:val="00E5140A"/>
    <w:rsid w:val="00E52A89"/>
    <w:rsid w:val="00E539D9"/>
    <w:rsid w:val="00E55036"/>
    <w:rsid w:val="00E60851"/>
    <w:rsid w:val="00E618ED"/>
    <w:rsid w:val="00E62D4A"/>
    <w:rsid w:val="00E63984"/>
    <w:rsid w:val="00E6566D"/>
    <w:rsid w:val="00E664FE"/>
    <w:rsid w:val="00E700F0"/>
    <w:rsid w:val="00E71B5E"/>
    <w:rsid w:val="00E7257E"/>
    <w:rsid w:val="00E72F11"/>
    <w:rsid w:val="00E73776"/>
    <w:rsid w:val="00E7461A"/>
    <w:rsid w:val="00E81408"/>
    <w:rsid w:val="00E83933"/>
    <w:rsid w:val="00E870CC"/>
    <w:rsid w:val="00E87F12"/>
    <w:rsid w:val="00E903BA"/>
    <w:rsid w:val="00E92D57"/>
    <w:rsid w:val="00E92DA2"/>
    <w:rsid w:val="00E97063"/>
    <w:rsid w:val="00E97999"/>
    <w:rsid w:val="00E979D9"/>
    <w:rsid w:val="00EA1AAF"/>
    <w:rsid w:val="00EA402F"/>
    <w:rsid w:val="00EA673D"/>
    <w:rsid w:val="00EA69CC"/>
    <w:rsid w:val="00EB1091"/>
    <w:rsid w:val="00EB258E"/>
    <w:rsid w:val="00EB41EE"/>
    <w:rsid w:val="00EB5C6A"/>
    <w:rsid w:val="00EB6A67"/>
    <w:rsid w:val="00EC0198"/>
    <w:rsid w:val="00EC437C"/>
    <w:rsid w:val="00EC79B4"/>
    <w:rsid w:val="00ED313B"/>
    <w:rsid w:val="00ED327D"/>
    <w:rsid w:val="00ED45C3"/>
    <w:rsid w:val="00ED7303"/>
    <w:rsid w:val="00EE022D"/>
    <w:rsid w:val="00EE0570"/>
    <w:rsid w:val="00EE084B"/>
    <w:rsid w:val="00EE19E4"/>
    <w:rsid w:val="00EF297F"/>
    <w:rsid w:val="00EF4568"/>
    <w:rsid w:val="00F00BC0"/>
    <w:rsid w:val="00F0580A"/>
    <w:rsid w:val="00F079A4"/>
    <w:rsid w:val="00F21970"/>
    <w:rsid w:val="00F21D04"/>
    <w:rsid w:val="00F24D4D"/>
    <w:rsid w:val="00F24EA2"/>
    <w:rsid w:val="00F2559C"/>
    <w:rsid w:val="00F313C6"/>
    <w:rsid w:val="00F335DB"/>
    <w:rsid w:val="00F3605E"/>
    <w:rsid w:val="00F3732E"/>
    <w:rsid w:val="00F40197"/>
    <w:rsid w:val="00F40CEE"/>
    <w:rsid w:val="00F42076"/>
    <w:rsid w:val="00F4691F"/>
    <w:rsid w:val="00F471A2"/>
    <w:rsid w:val="00F50AF8"/>
    <w:rsid w:val="00F53F4D"/>
    <w:rsid w:val="00F54F67"/>
    <w:rsid w:val="00F64A63"/>
    <w:rsid w:val="00F652B7"/>
    <w:rsid w:val="00F713F6"/>
    <w:rsid w:val="00F72D14"/>
    <w:rsid w:val="00F74CAA"/>
    <w:rsid w:val="00F75266"/>
    <w:rsid w:val="00F7587F"/>
    <w:rsid w:val="00F77182"/>
    <w:rsid w:val="00F8144D"/>
    <w:rsid w:val="00F8435E"/>
    <w:rsid w:val="00F8523B"/>
    <w:rsid w:val="00F96533"/>
    <w:rsid w:val="00FA1E53"/>
    <w:rsid w:val="00FA37DF"/>
    <w:rsid w:val="00FA4576"/>
    <w:rsid w:val="00FA4859"/>
    <w:rsid w:val="00FA5AE9"/>
    <w:rsid w:val="00FB2856"/>
    <w:rsid w:val="00FB3052"/>
    <w:rsid w:val="00FB5187"/>
    <w:rsid w:val="00FB54FE"/>
    <w:rsid w:val="00FB6329"/>
    <w:rsid w:val="00FB773E"/>
    <w:rsid w:val="00FC0001"/>
    <w:rsid w:val="00FC1AD9"/>
    <w:rsid w:val="00FC6030"/>
    <w:rsid w:val="00FC69D1"/>
    <w:rsid w:val="00FD28B5"/>
    <w:rsid w:val="00FD678E"/>
    <w:rsid w:val="00FD7A38"/>
    <w:rsid w:val="00FE0442"/>
    <w:rsid w:val="00FE05B8"/>
    <w:rsid w:val="00FE0974"/>
    <w:rsid w:val="00FE587C"/>
    <w:rsid w:val="00FF0FBA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56F9"/>
  <w15:docId w15:val="{9944C03A-7D83-4DF7-8BA1-7A67AFEE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next w:val="a3"/>
    <w:link w:val="a4"/>
    <w:qFormat/>
    <w:rsid w:val="008C0E8A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4">
    <w:name w:val="Название Знак"/>
    <w:link w:val="11"/>
    <w:locked/>
    <w:rsid w:val="008C0E8A"/>
    <w:rPr>
      <w:sz w:val="32"/>
      <w:szCs w:val="24"/>
    </w:rPr>
  </w:style>
  <w:style w:type="paragraph" w:styleId="a3">
    <w:name w:val="Title"/>
    <w:basedOn w:val="a"/>
    <w:next w:val="a"/>
    <w:link w:val="a5"/>
    <w:uiPriority w:val="10"/>
    <w:qFormat/>
    <w:rsid w:val="008C0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3"/>
    <w:uiPriority w:val="10"/>
    <w:rsid w:val="008C0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AA3D8A"/>
    <w:pPr>
      <w:ind w:left="720"/>
      <w:contextualSpacing/>
    </w:pPr>
  </w:style>
  <w:style w:type="table" w:styleId="a7">
    <w:name w:val="Table Grid"/>
    <w:basedOn w:val="a1"/>
    <w:rsid w:val="0004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ED7303"/>
    <w:rPr>
      <w:b/>
      <w:bCs/>
    </w:rPr>
  </w:style>
  <w:style w:type="paragraph" w:styleId="a9">
    <w:name w:val="Normal (Web)"/>
    <w:basedOn w:val="a"/>
    <w:uiPriority w:val="99"/>
    <w:unhideWhenUsed/>
    <w:rsid w:val="00ED7303"/>
    <w:pPr>
      <w:ind w:firstLine="400"/>
    </w:pPr>
  </w:style>
  <w:style w:type="character" w:customStyle="1" w:styleId="12pt127">
    <w:name w:val="Стиль 12 pt Первая строка:  127 см"/>
    <w:rsid w:val="00ED7303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E0D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D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37B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B03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422D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30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4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8">
    <w:name w:val="c8"/>
    <w:basedOn w:val="a0"/>
    <w:rsid w:val="00A26640"/>
  </w:style>
  <w:style w:type="table" w:customStyle="1" w:styleId="3">
    <w:name w:val="Сетка таблицы3"/>
    <w:basedOn w:val="a1"/>
    <w:next w:val="a7"/>
    <w:uiPriority w:val="39"/>
    <w:rsid w:val="0063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50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A80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6C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6C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3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F40197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40197"/>
    <w:rPr>
      <w:color w:val="0000FF"/>
      <w:u w:val="single"/>
    </w:rPr>
  </w:style>
  <w:style w:type="paragraph" w:customStyle="1" w:styleId="formattext">
    <w:name w:val="formattext"/>
    <w:basedOn w:val="a"/>
    <w:rsid w:val="00F40197"/>
    <w:pPr>
      <w:spacing w:before="100" w:beforeAutospacing="1" w:after="100" w:afterAutospacing="1"/>
    </w:pPr>
  </w:style>
  <w:style w:type="paragraph" w:styleId="af2">
    <w:name w:val="Body Text"/>
    <w:basedOn w:val="a"/>
    <w:link w:val="af3"/>
    <w:unhideWhenUsed/>
    <w:rsid w:val="005234FD"/>
    <w:pPr>
      <w:jc w:val="center"/>
    </w:pPr>
    <w:rPr>
      <w:b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5234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ableparagraph">
    <w:name w:val="tableparagraph"/>
    <w:basedOn w:val="a"/>
    <w:rsid w:val="0024436C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7"/>
    <w:uiPriority w:val="39"/>
    <w:rsid w:val="00DB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E8ED20534E3A06F61A88C6EF76D18FFF87D63B5239275297699429EE2DED103A5D401506D203F8EC765537D84C73A2389DE9D6C8C7C760456u5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ED20534E3A06F61A88C6EF76D18FFF87267B0229675297699429EE2DED103A5D401506D203F8EC765537D84C73A2389DE9D6C8C7C760456u5G" TargetMode="External"/><Relationship Id="rId17" Type="http://schemas.openxmlformats.org/officeDocument/2006/relationships/hyperlink" Target="http://docs.cntd.ru/document/5659111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1070500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8ED20534E3A06F61A88C6EF76D18FFF87160B3269B75297699429EE2DED103A5D401506D203F8EC765537D84C73A2389DE9D6C8C7C760456u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8ED20534E3A06F61A88C6EF76D18FFFA7260B5239075297699429EE2DED103A5D401506D203F8FC065537D84C73A2389DE9D6C8C7C760456u5G" TargetMode="External"/><Relationship Id="rId10" Type="http://schemas.openxmlformats.org/officeDocument/2006/relationships/hyperlink" Target="consultantplus://offline/ref=1E8ED20534E3A06F61A88C6EF76D18FFF87761B22F9375297699429EE2DED103A5D401506D203F8EC765537D84C73A2389DE9D6C8C7C760456u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ED20534E3A06F61A88C6EF76D18FFF87462B4279375297699429EE2DED103A5D401506D203F8EC765537D84C73A2389DE9D6C8C7C760456u5G" TargetMode="External"/><Relationship Id="rId14" Type="http://schemas.openxmlformats.org/officeDocument/2006/relationships/hyperlink" Target="consultantplus://offline/ref=1E8ED20534E3A06F61A88C6EF76D18FFF87C61B5229375297699429EE2DED103A5D401506D203F8EC765537D84C73A2389DE9D6C8C7C760456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132C-2474-4A1F-9283-00E0FF43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18</cp:revision>
  <cp:lastPrinted>2023-09-14T06:06:00Z</cp:lastPrinted>
  <dcterms:created xsi:type="dcterms:W3CDTF">2023-06-14T05:47:00Z</dcterms:created>
  <dcterms:modified xsi:type="dcterms:W3CDTF">2023-10-12T15:32:00Z</dcterms:modified>
</cp:coreProperties>
</file>